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3BFA" w14:textId="2F6556AE" w:rsidR="0011732D" w:rsidRDefault="00C2547D" w:rsidP="00C2547D">
      <w:pPr>
        <w:jc w:val="center"/>
        <w:rPr>
          <w:rFonts w:ascii="Garamond" w:hAnsi="Garamond"/>
          <w:b/>
          <w:color w:val="8496B0" w:themeColor="text2" w:themeTint="99"/>
          <w:sz w:val="28"/>
        </w:rPr>
      </w:pPr>
      <w:r w:rsidRPr="00166E21">
        <w:rPr>
          <w:rFonts w:ascii="Garamond" w:hAnsi="Garamond"/>
          <w:b/>
          <w:color w:val="8496B0" w:themeColor="text2" w:themeTint="99"/>
          <w:sz w:val="28"/>
        </w:rPr>
        <w:t>Grade</w:t>
      </w:r>
      <w:r w:rsidR="004D420C">
        <w:rPr>
          <w:rFonts w:ascii="Garamond" w:hAnsi="Garamond"/>
          <w:b/>
          <w:color w:val="8496B0" w:themeColor="text2" w:themeTint="99"/>
          <w:sz w:val="28"/>
        </w:rPr>
        <w:t xml:space="preserve"> 7</w:t>
      </w:r>
      <w:r w:rsidRPr="00166E21">
        <w:rPr>
          <w:rFonts w:ascii="Garamond" w:hAnsi="Garamond"/>
          <w:b/>
          <w:color w:val="8496B0" w:themeColor="text2" w:themeTint="99"/>
          <w:sz w:val="28"/>
        </w:rPr>
        <w:t xml:space="preserve"> |</w:t>
      </w:r>
      <w:r>
        <w:rPr>
          <w:rFonts w:ascii="Garamond" w:hAnsi="Garamond"/>
          <w:b/>
          <w:color w:val="8496B0" w:themeColor="text2" w:themeTint="99"/>
          <w:sz w:val="28"/>
        </w:rPr>
        <w:t xml:space="preserve"> Unit </w:t>
      </w:r>
      <w:r w:rsidR="004D420C">
        <w:rPr>
          <w:rFonts w:ascii="Garamond" w:hAnsi="Garamond"/>
          <w:b/>
          <w:color w:val="8496B0" w:themeColor="text2" w:themeTint="99"/>
          <w:sz w:val="28"/>
        </w:rPr>
        <w:t>5</w:t>
      </w:r>
      <w:r>
        <w:rPr>
          <w:rFonts w:ascii="Garamond" w:hAnsi="Garamond"/>
          <w:b/>
          <w:color w:val="8496B0" w:themeColor="text2" w:themeTint="99"/>
          <w:sz w:val="28"/>
        </w:rPr>
        <w:t xml:space="preserve">, Lesson </w:t>
      </w:r>
      <w:r w:rsidR="008752C7">
        <w:rPr>
          <w:rFonts w:ascii="Garamond" w:hAnsi="Garamond"/>
          <w:b/>
          <w:color w:val="8496B0" w:themeColor="text2" w:themeTint="99"/>
          <w:sz w:val="28"/>
        </w:rPr>
        <w:t>14</w:t>
      </w:r>
    </w:p>
    <w:p w14:paraId="68EE976C" w14:textId="77777777" w:rsidR="0011732D" w:rsidRDefault="0011732D" w:rsidP="0011732D">
      <w:pPr>
        <w:jc w:val="center"/>
        <w:rPr>
          <w:rFonts w:ascii="Garamond" w:hAnsi="Garamond"/>
          <w:b/>
          <w:color w:val="8496B0" w:themeColor="text2" w:themeTint="99"/>
          <w:sz w:val="28"/>
        </w:rPr>
      </w:pPr>
    </w:p>
    <w:p w14:paraId="2433ED84" w14:textId="77777777" w:rsidR="0011732D" w:rsidRDefault="0011732D" w:rsidP="0011732D">
      <w:pPr>
        <w:jc w:val="center"/>
        <w:rPr>
          <w:rFonts w:cs="Arial"/>
          <w:b/>
          <w:color w:val="000000"/>
          <w:shd w:val="clear" w:color="auto" w:fill="FFFFFF"/>
        </w:rPr>
      </w:pPr>
      <w:r>
        <w:rPr>
          <w:rFonts w:cs="Arial"/>
          <w:b/>
          <w:color w:val="000000"/>
          <w:shd w:val="clear" w:color="auto" w:fill="FFFFFF"/>
        </w:rPr>
        <w:t>Intellectual Preparation Cover Sheet</w:t>
      </w:r>
    </w:p>
    <w:p w14:paraId="772BAE47" w14:textId="77777777" w:rsidR="0011732D" w:rsidRDefault="0011732D" w:rsidP="0011732D">
      <w:pPr>
        <w:rPr>
          <w:rFonts w:cs="Arial"/>
          <w:b/>
          <w:color w:val="000000"/>
          <w:shd w:val="clear" w:color="auto" w:fill="FFFFFF"/>
        </w:rPr>
      </w:pPr>
    </w:p>
    <w:p w14:paraId="61C9C503" w14:textId="77777777" w:rsidR="0011732D" w:rsidRPr="00E43F94" w:rsidRDefault="0011732D" w:rsidP="0011732D">
      <w:pPr>
        <w:rPr>
          <w:rFonts w:cs="Arial"/>
          <w:b/>
          <w:color w:val="000000"/>
          <w:shd w:val="clear" w:color="auto" w:fill="FFFFFF"/>
        </w:rPr>
      </w:pPr>
      <w:r w:rsidRPr="00CD59BF">
        <w:rPr>
          <w:rFonts w:cs="Arial"/>
          <w:b/>
          <w:color w:val="000000"/>
          <w:shd w:val="clear" w:color="auto" w:fill="FFFFFF"/>
        </w:rPr>
        <w:t xml:space="preserve">Directions: </w:t>
      </w:r>
      <w:r w:rsidRPr="00E43F94">
        <w:rPr>
          <w:rFonts w:cs="Arial"/>
          <w:b/>
          <w:color w:val="000000"/>
          <w:shd w:val="clear" w:color="auto" w:fill="FFFFFF"/>
        </w:rPr>
        <w:t xml:space="preserve">Complete the IPP Cover Sheet for every lesson due for submission. </w:t>
      </w:r>
    </w:p>
    <w:tbl>
      <w:tblPr>
        <w:tblStyle w:val="TableGrid"/>
        <w:tblW w:w="0" w:type="auto"/>
        <w:tblInd w:w="0" w:type="dxa"/>
        <w:tblLook w:val="04A0" w:firstRow="1" w:lastRow="0" w:firstColumn="1" w:lastColumn="0" w:noHBand="0" w:noVBand="1"/>
      </w:tblPr>
      <w:tblGrid>
        <w:gridCol w:w="3505"/>
        <w:gridCol w:w="7285"/>
      </w:tblGrid>
      <w:tr w:rsidR="0011732D" w14:paraId="656966B2" w14:textId="77777777" w:rsidTr="00286DB9">
        <w:tc>
          <w:tcPr>
            <w:tcW w:w="3505" w:type="dxa"/>
            <w:shd w:val="clear" w:color="auto" w:fill="D9D9D9" w:themeFill="background1" w:themeFillShade="D9"/>
          </w:tcPr>
          <w:p w14:paraId="14980199" w14:textId="77777777" w:rsidR="0011732D" w:rsidRPr="00E43F94" w:rsidRDefault="0011732D" w:rsidP="00286DB9">
            <w:pPr>
              <w:rPr>
                <w:b/>
              </w:rPr>
            </w:pPr>
            <w:r w:rsidRPr="00E43F94">
              <w:rPr>
                <w:b/>
              </w:rPr>
              <w:t xml:space="preserve">Step </w:t>
            </w:r>
          </w:p>
        </w:tc>
        <w:tc>
          <w:tcPr>
            <w:tcW w:w="7285" w:type="dxa"/>
            <w:shd w:val="clear" w:color="auto" w:fill="D9D9D9" w:themeFill="background1" w:themeFillShade="D9"/>
          </w:tcPr>
          <w:p w14:paraId="26820793" w14:textId="77777777" w:rsidR="0011732D" w:rsidRPr="00E43F94" w:rsidRDefault="0011732D" w:rsidP="00286DB9">
            <w:pPr>
              <w:rPr>
                <w:b/>
              </w:rPr>
            </w:pPr>
            <w:r w:rsidRPr="00E43F94">
              <w:rPr>
                <w:b/>
              </w:rPr>
              <w:t xml:space="preserve">Action: </w:t>
            </w:r>
          </w:p>
        </w:tc>
      </w:tr>
      <w:tr w:rsidR="0011732D" w14:paraId="58D799CE" w14:textId="77777777" w:rsidTr="00286DB9">
        <w:tc>
          <w:tcPr>
            <w:tcW w:w="3505" w:type="dxa"/>
          </w:tcPr>
          <w:p w14:paraId="1795A1C5" w14:textId="77777777" w:rsidR="0011732D" w:rsidRPr="00E43F94" w:rsidRDefault="0011732D" w:rsidP="009A7CD0">
            <w:pPr>
              <w:pStyle w:val="ListParagraph"/>
              <w:numPr>
                <w:ilvl w:val="0"/>
                <w:numId w:val="6"/>
              </w:numPr>
              <w:contextualSpacing/>
              <w:rPr>
                <w:sz w:val="20"/>
                <w:szCs w:val="20"/>
              </w:rPr>
            </w:pPr>
            <w:r w:rsidRPr="008508F7">
              <w:rPr>
                <w:sz w:val="20"/>
                <w:szCs w:val="20"/>
              </w:rPr>
              <w:t>Understand the concept and/or</w:t>
            </w:r>
            <w:r>
              <w:rPr>
                <w:sz w:val="20"/>
                <w:szCs w:val="20"/>
              </w:rPr>
              <w:t xml:space="preserve"> big ideas at play in the lesson and be able to articulate them clearly and crisply.</w:t>
            </w:r>
          </w:p>
        </w:tc>
        <w:tc>
          <w:tcPr>
            <w:tcW w:w="7285" w:type="dxa"/>
          </w:tcPr>
          <w:p w14:paraId="626BB3A5" w14:textId="77777777" w:rsidR="0011732D" w:rsidRPr="00DB0EAA" w:rsidRDefault="0011732D" w:rsidP="009A7CD0">
            <w:pPr>
              <w:pStyle w:val="ListParagraph"/>
              <w:numPr>
                <w:ilvl w:val="0"/>
                <w:numId w:val="5"/>
              </w:numPr>
              <w:contextualSpacing/>
              <w:rPr>
                <w:sz w:val="20"/>
                <w:szCs w:val="20"/>
              </w:rPr>
            </w:pPr>
            <w:r w:rsidRPr="00E43F94">
              <w:rPr>
                <w:sz w:val="20"/>
                <w:szCs w:val="20"/>
              </w:rPr>
              <w:t>Read the entire Lesson Plan</w:t>
            </w:r>
            <w:r>
              <w:rPr>
                <w:sz w:val="20"/>
                <w:szCs w:val="20"/>
              </w:rPr>
              <w:t xml:space="preserve"> and identify the key concepts/big ideas students need to understand.  Create a </w:t>
            </w:r>
            <w:r w:rsidRPr="00C92793">
              <w:rPr>
                <w:b/>
                <w:sz w:val="20"/>
                <w:szCs w:val="20"/>
              </w:rPr>
              <w:t>lesson summary</w:t>
            </w:r>
            <w:r>
              <w:rPr>
                <w:sz w:val="20"/>
                <w:szCs w:val="20"/>
              </w:rPr>
              <w:t xml:space="preserve"> annotation that describes, in your own words, the purpose of the lesson (why), the key concepts students need to understand (big ideas/what), and how they will come to understand these within the lesson.</w:t>
            </w:r>
          </w:p>
        </w:tc>
      </w:tr>
      <w:tr w:rsidR="0011732D" w14:paraId="4B476EDF" w14:textId="77777777" w:rsidTr="00286DB9">
        <w:tc>
          <w:tcPr>
            <w:tcW w:w="3505" w:type="dxa"/>
          </w:tcPr>
          <w:p w14:paraId="62345E02" w14:textId="77777777" w:rsidR="0011732D" w:rsidRPr="00E43F94" w:rsidRDefault="0011732D" w:rsidP="009A7CD0">
            <w:pPr>
              <w:pStyle w:val="ListParagraph"/>
              <w:numPr>
                <w:ilvl w:val="0"/>
                <w:numId w:val="6"/>
              </w:numPr>
              <w:rPr>
                <w:sz w:val="20"/>
                <w:szCs w:val="20"/>
              </w:rPr>
            </w:pPr>
            <w:r>
              <w:rPr>
                <w:sz w:val="20"/>
                <w:szCs w:val="20"/>
              </w:rPr>
              <w:t>Do the core tasks of the lesson to develop/refine exemplar work and clear CFS for anticipated strategies.</w:t>
            </w:r>
          </w:p>
        </w:tc>
        <w:tc>
          <w:tcPr>
            <w:tcW w:w="7285" w:type="dxa"/>
          </w:tcPr>
          <w:p w14:paraId="0E075B54" w14:textId="77777777" w:rsidR="0011732D" w:rsidRPr="00C92793" w:rsidRDefault="0011732D" w:rsidP="009A7CD0">
            <w:pPr>
              <w:pStyle w:val="ListParagraph"/>
              <w:numPr>
                <w:ilvl w:val="0"/>
                <w:numId w:val="5"/>
              </w:numPr>
              <w:contextualSpacing/>
              <w:rPr>
                <w:sz w:val="20"/>
                <w:szCs w:val="20"/>
              </w:rPr>
            </w:pPr>
            <w:r>
              <w:rPr>
                <w:sz w:val="20"/>
                <w:szCs w:val="20"/>
              </w:rPr>
              <w:t>Print the classwork and complete this step directly in the student packet for the TAI, INM/TTC problem (include exemplar annotations), and all GP/IP problems.</w:t>
            </w:r>
          </w:p>
        </w:tc>
      </w:tr>
      <w:tr w:rsidR="0011732D" w14:paraId="75444020" w14:textId="77777777" w:rsidTr="00286DB9">
        <w:trPr>
          <w:trHeight w:val="2222"/>
        </w:trPr>
        <w:tc>
          <w:tcPr>
            <w:tcW w:w="3505" w:type="dxa"/>
          </w:tcPr>
          <w:p w14:paraId="0E75342F" w14:textId="77777777" w:rsidR="0011732D" w:rsidRDefault="0011732D" w:rsidP="009A7CD0">
            <w:pPr>
              <w:pStyle w:val="ListParagraph"/>
              <w:numPr>
                <w:ilvl w:val="0"/>
                <w:numId w:val="6"/>
              </w:numPr>
              <w:rPr>
                <w:sz w:val="20"/>
                <w:szCs w:val="20"/>
              </w:rPr>
            </w:pPr>
            <w:r w:rsidRPr="008508F7">
              <w:rPr>
                <w:sz w:val="20"/>
                <w:szCs w:val="20"/>
              </w:rPr>
              <w:t>Anticipate misconceptions</w:t>
            </w:r>
            <w:r>
              <w:rPr>
                <w:sz w:val="20"/>
                <w:szCs w:val="20"/>
              </w:rPr>
              <w:t xml:space="preserve"> and create questions/supports to address these misconceptions.</w:t>
            </w:r>
          </w:p>
          <w:p w14:paraId="415FBA61" w14:textId="77777777" w:rsidR="0011732D" w:rsidRDefault="0011732D" w:rsidP="00286DB9"/>
        </w:tc>
        <w:tc>
          <w:tcPr>
            <w:tcW w:w="7285" w:type="dxa"/>
          </w:tcPr>
          <w:p w14:paraId="107DE3C6" w14:textId="77777777" w:rsidR="0011732D" w:rsidRDefault="0011732D" w:rsidP="009A7CD0">
            <w:pPr>
              <w:pStyle w:val="ListParagraph"/>
              <w:numPr>
                <w:ilvl w:val="0"/>
                <w:numId w:val="5"/>
              </w:numPr>
              <w:contextualSpacing/>
              <w:rPr>
                <w:sz w:val="20"/>
                <w:szCs w:val="20"/>
              </w:rPr>
            </w:pPr>
            <w:r>
              <w:rPr>
                <w:sz w:val="20"/>
                <w:szCs w:val="20"/>
              </w:rPr>
              <w:t>For each core task, annotate to describe expected errors on the tasks and back pocket questions to respond to these errors</w:t>
            </w:r>
          </w:p>
          <w:p w14:paraId="4897CFD0" w14:textId="77777777" w:rsidR="0011732D" w:rsidRDefault="0011732D" w:rsidP="009A7CD0">
            <w:pPr>
              <w:pStyle w:val="ListParagraph"/>
              <w:numPr>
                <w:ilvl w:val="0"/>
                <w:numId w:val="5"/>
              </w:numPr>
              <w:contextualSpacing/>
              <w:rPr>
                <w:sz w:val="20"/>
                <w:szCs w:val="20"/>
              </w:rPr>
            </w:pPr>
            <w:r>
              <w:rPr>
                <w:sz w:val="20"/>
                <w:szCs w:val="20"/>
              </w:rPr>
              <w:t>Identify</w:t>
            </w:r>
            <w:r w:rsidRPr="00E43F94">
              <w:rPr>
                <w:sz w:val="20"/>
                <w:szCs w:val="20"/>
              </w:rPr>
              <w:t xml:space="preserve"> the questions </w:t>
            </w:r>
            <w:r>
              <w:rPr>
                <w:sz w:val="20"/>
                <w:szCs w:val="20"/>
              </w:rPr>
              <w:t xml:space="preserve">in the TAI debrief and INM/TTC </w:t>
            </w:r>
            <w:r w:rsidRPr="00E43F94">
              <w:rPr>
                <w:sz w:val="20"/>
                <w:szCs w:val="20"/>
              </w:rPr>
              <w:t>that elicit the</w:t>
            </w:r>
            <w:r>
              <w:rPr>
                <w:sz w:val="20"/>
                <w:szCs w:val="20"/>
              </w:rPr>
              <w:t xml:space="preserve"> most important understandings and annotate with the following:</w:t>
            </w:r>
          </w:p>
          <w:p w14:paraId="030C30D6" w14:textId="77777777" w:rsidR="0011732D" w:rsidRDefault="0011732D" w:rsidP="009A7CD0">
            <w:pPr>
              <w:pStyle w:val="ListParagraph"/>
              <w:numPr>
                <w:ilvl w:val="1"/>
                <w:numId w:val="5"/>
              </w:numPr>
              <w:contextualSpacing/>
              <w:rPr>
                <w:sz w:val="20"/>
                <w:szCs w:val="20"/>
              </w:rPr>
            </w:pPr>
            <w:r>
              <w:rPr>
                <w:sz w:val="20"/>
                <w:szCs w:val="20"/>
              </w:rPr>
              <w:t>The exemplar student responses</w:t>
            </w:r>
          </w:p>
          <w:p w14:paraId="05BA4628" w14:textId="77777777" w:rsidR="0011732D" w:rsidRDefault="0011732D" w:rsidP="009A7CD0">
            <w:pPr>
              <w:pStyle w:val="ListParagraph"/>
              <w:numPr>
                <w:ilvl w:val="1"/>
                <w:numId w:val="5"/>
              </w:numPr>
              <w:contextualSpacing/>
              <w:rPr>
                <w:sz w:val="20"/>
                <w:szCs w:val="20"/>
              </w:rPr>
            </w:pPr>
            <w:r w:rsidRPr="00F70192">
              <w:rPr>
                <w:sz w:val="20"/>
                <w:szCs w:val="20"/>
              </w:rPr>
              <w:t xml:space="preserve">1-2 misconceptions or errors that could </w:t>
            </w:r>
            <w:r>
              <w:rPr>
                <w:sz w:val="20"/>
                <w:szCs w:val="20"/>
              </w:rPr>
              <w:t>surface in response to these questions</w:t>
            </w:r>
          </w:p>
          <w:p w14:paraId="562219CA" w14:textId="77777777" w:rsidR="0011732D" w:rsidRDefault="0011732D" w:rsidP="009A7CD0">
            <w:pPr>
              <w:pStyle w:val="ListParagraph"/>
              <w:numPr>
                <w:ilvl w:val="1"/>
                <w:numId w:val="5"/>
              </w:numPr>
              <w:contextualSpacing/>
              <w:rPr>
                <w:sz w:val="20"/>
                <w:szCs w:val="20"/>
              </w:rPr>
            </w:pPr>
            <w:r w:rsidRPr="00F70192">
              <w:rPr>
                <w:sz w:val="20"/>
                <w:szCs w:val="20"/>
              </w:rPr>
              <w:t>BPQs and/or the instructional s</w:t>
            </w:r>
            <w:r>
              <w:rPr>
                <w:sz w:val="20"/>
                <w:szCs w:val="20"/>
              </w:rPr>
              <w:t>trategy to address these misconceptions.</w:t>
            </w:r>
          </w:p>
        </w:tc>
      </w:tr>
      <w:tr w:rsidR="0011732D" w14:paraId="5666B0B6" w14:textId="77777777" w:rsidTr="00286DB9">
        <w:tc>
          <w:tcPr>
            <w:tcW w:w="3505" w:type="dxa"/>
          </w:tcPr>
          <w:p w14:paraId="565CEFCE" w14:textId="77777777" w:rsidR="0011732D" w:rsidRPr="00C92793" w:rsidRDefault="0011732D" w:rsidP="009A7CD0">
            <w:pPr>
              <w:pStyle w:val="ListParagraph"/>
              <w:numPr>
                <w:ilvl w:val="0"/>
                <w:numId w:val="6"/>
              </w:numPr>
              <w:contextualSpacing/>
              <w:rPr>
                <w:sz w:val="20"/>
                <w:szCs w:val="20"/>
              </w:rPr>
            </w:pPr>
            <w:r>
              <w:rPr>
                <w:sz w:val="20"/>
                <w:szCs w:val="20"/>
              </w:rPr>
              <w:t>Optional/As needed: Adjust the plan for any individualized AOTY or intellectual preparation goals.</w:t>
            </w:r>
          </w:p>
        </w:tc>
        <w:tc>
          <w:tcPr>
            <w:tcW w:w="7285" w:type="dxa"/>
          </w:tcPr>
          <w:p w14:paraId="46688621" w14:textId="77777777" w:rsidR="0011732D" w:rsidRDefault="0011732D" w:rsidP="009A7CD0">
            <w:pPr>
              <w:pStyle w:val="ListParagraph"/>
              <w:numPr>
                <w:ilvl w:val="0"/>
                <w:numId w:val="5"/>
              </w:numPr>
              <w:contextualSpacing/>
              <w:rPr>
                <w:sz w:val="20"/>
                <w:szCs w:val="20"/>
              </w:rPr>
            </w:pPr>
            <w:r>
              <w:rPr>
                <w:sz w:val="20"/>
                <w:szCs w:val="20"/>
              </w:rPr>
              <w:t>As determined with coach, you might:</w:t>
            </w:r>
          </w:p>
          <w:p w14:paraId="32EE8717" w14:textId="77777777" w:rsidR="0011732D" w:rsidRPr="00C92793" w:rsidRDefault="0011732D" w:rsidP="009A7CD0">
            <w:pPr>
              <w:pStyle w:val="ListParagraph"/>
              <w:numPr>
                <w:ilvl w:val="1"/>
                <w:numId w:val="5"/>
              </w:numPr>
              <w:rPr>
                <w:sz w:val="20"/>
                <w:szCs w:val="20"/>
              </w:rPr>
            </w:pPr>
            <w:r w:rsidRPr="00C92793">
              <w:rPr>
                <w:sz w:val="20"/>
                <w:szCs w:val="20"/>
              </w:rPr>
              <w:t>Script MVP directions into lesson plans</w:t>
            </w:r>
          </w:p>
          <w:p w14:paraId="03C154CD" w14:textId="77777777" w:rsidR="0011732D" w:rsidRPr="00C92793" w:rsidRDefault="0011732D" w:rsidP="009A7CD0">
            <w:pPr>
              <w:pStyle w:val="ListParagraph"/>
              <w:numPr>
                <w:ilvl w:val="1"/>
                <w:numId w:val="5"/>
              </w:numPr>
              <w:rPr>
                <w:sz w:val="20"/>
                <w:szCs w:val="20"/>
              </w:rPr>
            </w:pPr>
            <w:r w:rsidRPr="00C92793">
              <w:rPr>
                <w:sz w:val="20"/>
                <w:szCs w:val="20"/>
              </w:rPr>
              <w:t>Script in additional planned investment moves</w:t>
            </w:r>
          </w:p>
          <w:p w14:paraId="2ADEEEFA" w14:textId="77777777" w:rsidR="0011732D" w:rsidRPr="00C92793" w:rsidRDefault="0011732D" w:rsidP="009A7CD0">
            <w:pPr>
              <w:pStyle w:val="ListParagraph"/>
              <w:numPr>
                <w:ilvl w:val="1"/>
                <w:numId w:val="5"/>
              </w:numPr>
              <w:rPr>
                <w:rFonts w:ascii="Calibri" w:hAnsi="Calibri"/>
                <w:sz w:val="20"/>
                <w:szCs w:val="20"/>
              </w:rPr>
            </w:pPr>
            <w:r w:rsidRPr="00C92793">
              <w:rPr>
                <w:sz w:val="20"/>
                <w:szCs w:val="20"/>
              </w:rPr>
              <w:t>Create rapid &amp; batched feedback forms to capture data</w:t>
            </w:r>
          </w:p>
          <w:p w14:paraId="4582B0A1" w14:textId="77777777" w:rsidR="0011732D" w:rsidRPr="00C92793" w:rsidRDefault="0011732D" w:rsidP="009A7CD0">
            <w:pPr>
              <w:pStyle w:val="ListParagraph"/>
              <w:numPr>
                <w:ilvl w:val="1"/>
                <w:numId w:val="5"/>
              </w:numPr>
              <w:rPr>
                <w:sz w:val="20"/>
                <w:szCs w:val="20"/>
              </w:rPr>
            </w:pPr>
            <w:r w:rsidRPr="00C92793">
              <w:rPr>
                <w:sz w:val="20"/>
                <w:szCs w:val="20"/>
              </w:rPr>
              <w:t>Determine additional points for differentiation (especially for very high and very low performance during the lesson)</w:t>
            </w:r>
          </w:p>
          <w:p w14:paraId="41BEF917" w14:textId="77777777" w:rsidR="0011732D" w:rsidRPr="00C92793" w:rsidRDefault="0011732D" w:rsidP="009A7CD0">
            <w:pPr>
              <w:pStyle w:val="ListParagraph"/>
              <w:numPr>
                <w:ilvl w:val="0"/>
                <w:numId w:val="5"/>
              </w:numPr>
              <w:contextualSpacing/>
              <w:rPr>
                <w:sz w:val="20"/>
                <w:szCs w:val="20"/>
              </w:rPr>
            </w:pPr>
            <w:r w:rsidRPr="00C92793">
              <w:rPr>
                <w:sz w:val="20"/>
                <w:szCs w:val="20"/>
              </w:rPr>
              <w:t>If you will meet in person to scrimmage this lesson, your coach may also ask you to submit a proposed practice objective and identify the lesson segment to practice.</w:t>
            </w:r>
          </w:p>
        </w:tc>
      </w:tr>
      <w:tr w:rsidR="0011732D" w14:paraId="62EF272F" w14:textId="77777777" w:rsidTr="00286DB9">
        <w:tc>
          <w:tcPr>
            <w:tcW w:w="10790" w:type="dxa"/>
            <w:gridSpan w:val="2"/>
            <w:shd w:val="clear" w:color="auto" w:fill="D9D9D9" w:themeFill="background1" w:themeFillShade="D9"/>
          </w:tcPr>
          <w:p w14:paraId="3C96094A" w14:textId="77777777" w:rsidR="0011732D" w:rsidRPr="00C92793" w:rsidRDefault="0011732D" w:rsidP="00286DB9">
            <w:r w:rsidRPr="00C92793">
              <w:rPr>
                <w:b/>
              </w:rPr>
              <w:t>Submit annotated plans and any additional work as per IPP expectations in soft copy of LPs to your coach weekly (and at least 48 hours in advance of the IPP meeting)</w:t>
            </w:r>
            <w:r>
              <w:rPr>
                <w:b/>
              </w:rPr>
              <w:t xml:space="preserve">.  </w:t>
            </w:r>
            <w:r w:rsidRPr="00C92793">
              <w:rPr>
                <w:b/>
              </w:rPr>
              <w:t>Implement any feedback from coach prior to the phase 2 meeting.</w:t>
            </w:r>
          </w:p>
        </w:tc>
      </w:tr>
      <w:tr w:rsidR="0011732D" w14:paraId="09F96427" w14:textId="77777777" w:rsidTr="00286DB9">
        <w:tc>
          <w:tcPr>
            <w:tcW w:w="10790" w:type="dxa"/>
            <w:gridSpan w:val="2"/>
          </w:tcPr>
          <w:p w14:paraId="0BBF24F9" w14:textId="77777777" w:rsidR="0011732D" w:rsidRDefault="0011732D" w:rsidP="009A7CD0">
            <w:pPr>
              <w:pStyle w:val="ListParagraph"/>
              <w:numPr>
                <w:ilvl w:val="0"/>
                <w:numId w:val="6"/>
              </w:numPr>
              <w:contextualSpacing/>
              <w:rPr>
                <w:sz w:val="20"/>
                <w:szCs w:val="20"/>
              </w:rPr>
            </w:pPr>
            <w:r>
              <w:rPr>
                <w:sz w:val="20"/>
                <w:szCs w:val="20"/>
              </w:rPr>
              <w:t xml:space="preserve">Rehearse and Refine: </w:t>
            </w:r>
          </w:p>
          <w:p w14:paraId="297D707D" w14:textId="77777777" w:rsidR="0073579C" w:rsidRDefault="0073579C" w:rsidP="009A7CD0">
            <w:pPr>
              <w:pStyle w:val="ListParagraph"/>
              <w:numPr>
                <w:ilvl w:val="1"/>
                <w:numId w:val="6"/>
              </w:numPr>
              <w:contextualSpacing/>
              <w:rPr>
                <w:sz w:val="20"/>
                <w:szCs w:val="20"/>
              </w:rPr>
            </w:pPr>
            <w:r>
              <w:rPr>
                <w:sz w:val="20"/>
                <w:szCs w:val="20"/>
              </w:rPr>
              <w:t xml:space="preserve">Meet with coach to further internalize and practice executing the plan. Refine plan as needed. </w:t>
            </w:r>
          </w:p>
          <w:p w14:paraId="4C512973" w14:textId="77777777" w:rsidR="0073579C" w:rsidRDefault="0073579C" w:rsidP="009A7CD0">
            <w:pPr>
              <w:pStyle w:val="ListParagraph"/>
              <w:numPr>
                <w:ilvl w:val="1"/>
                <w:numId w:val="6"/>
              </w:numPr>
              <w:contextualSpacing/>
              <w:rPr>
                <w:sz w:val="20"/>
                <w:szCs w:val="20"/>
              </w:rPr>
            </w:pPr>
            <w:r>
              <w:rPr>
                <w:sz w:val="20"/>
                <w:szCs w:val="20"/>
              </w:rPr>
              <w:t>Refine plan as needed based on practice and/or student exit ticket data.</w:t>
            </w:r>
          </w:p>
          <w:p w14:paraId="1A7808E1" w14:textId="18C11AF8" w:rsidR="0011732D" w:rsidRPr="00E43F94" w:rsidRDefault="0073579C" w:rsidP="009A7CD0">
            <w:pPr>
              <w:pStyle w:val="ListParagraph"/>
              <w:numPr>
                <w:ilvl w:val="1"/>
                <w:numId w:val="6"/>
              </w:numPr>
              <w:contextualSpacing/>
              <w:rPr>
                <w:sz w:val="20"/>
                <w:szCs w:val="20"/>
              </w:rPr>
            </w:pPr>
            <w:r w:rsidRPr="00E43F94">
              <w:rPr>
                <w:sz w:val="20"/>
                <w:szCs w:val="20"/>
              </w:rPr>
              <w:t>If possible, prior to teaching the day of, analyze student work from TAI administered at end of CR block; select S work to show call to drive TAI debrief discussion to land Fence Posts and key point.</w:t>
            </w:r>
          </w:p>
        </w:tc>
      </w:tr>
    </w:tbl>
    <w:p w14:paraId="3F83D96D" w14:textId="77777777" w:rsidR="0011732D" w:rsidRPr="00E43F94" w:rsidRDefault="0011732D" w:rsidP="0011732D">
      <w:pPr>
        <w:rPr>
          <w:sz w:val="20"/>
          <w:szCs w:val="20"/>
        </w:rPr>
      </w:pPr>
    </w:p>
    <w:p w14:paraId="4038F959" w14:textId="77777777" w:rsidR="0011732D" w:rsidRDefault="0011732D" w:rsidP="0011732D">
      <w:pPr>
        <w:jc w:val="center"/>
        <w:rPr>
          <w:rFonts w:ascii="Garamond" w:hAnsi="Garamond"/>
          <w:b/>
          <w:color w:val="8496B0" w:themeColor="text2" w:themeTint="99"/>
          <w:sz w:val="24"/>
        </w:rPr>
      </w:pPr>
    </w:p>
    <w:p w14:paraId="64C2A17F" w14:textId="77777777" w:rsidR="0011732D" w:rsidRDefault="0011732D" w:rsidP="0011732D">
      <w:pPr>
        <w:jc w:val="center"/>
        <w:rPr>
          <w:rFonts w:ascii="Garamond" w:hAnsi="Garamond"/>
          <w:b/>
          <w:color w:val="8496B0" w:themeColor="text2" w:themeTint="99"/>
          <w:sz w:val="24"/>
        </w:rPr>
      </w:pPr>
    </w:p>
    <w:p w14:paraId="19BA80FF" w14:textId="77777777" w:rsidR="0011732D" w:rsidRDefault="0011732D" w:rsidP="0011732D">
      <w:pPr>
        <w:jc w:val="center"/>
        <w:rPr>
          <w:rFonts w:ascii="Garamond" w:hAnsi="Garamond"/>
          <w:b/>
          <w:color w:val="8496B0" w:themeColor="text2" w:themeTint="99"/>
          <w:sz w:val="24"/>
        </w:rPr>
      </w:pPr>
    </w:p>
    <w:p w14:paraId="22F373C8" w14:textId="77777777" w:rsidR="0011732D" w:rsidRDefault="0011732D" w:rsidP="0011732D">
      <w:pPr>
        <w:jc w:val="center"/>
        <w:rPr>
          <w:rFonts w:ascii="Garamond" w:hAnsi="Garamond"/>
          <w:b/>
          <w:color w:val="8496B0" w:themeColor="text2" w:themeTint="99"/>
          <w:sz w:val="24"/>
        </w:rPr>
      </w:pPr>
    </w:p>
    <w:p w14:paraId="70AD7B85" w14:textId="77777777" w:rsidR="008B433A" w:rsidRDefault="008B433A" w:rsidP="00E95290">
      <w:pPr>
        <w:jc w:val="center"/>
        <w:rPr>
          <w:rFonts w:ascii="Garamond" w:hAnsi="Garamond"/>
          <w:b/>
          <w:color w:val="8496B0" w:themeColor="text2" w:themeTint="99"/>
          <w:sz w:val="28"/>
        </w:rPr>
        <w:sectPr w:rsidR="008B433A">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73579C" w14:paraId="0D5A6EAE"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FBAD3C2" w14:textId="4D238ECD" w:rsidR="0073579C" w:rsidRDefault="00204238">
            <w:pPr>
              <w:rPr>
                <w:rFonts w:ascii="Garamond" w:hAnsi="Garamond"/>
                <w:b/>
                <w:smallCaps/>
              </w:rPr>
            </w:pPr>
            <w:r>
              <w:rPr>
                <w:rFonts w:ascii="Garamond" w:hAnsi="Garamond"/>
                <w:b/>
                <w:smallCaps/>
              </w:rPr>
              <w:lastRenderedPageBreak/>
              <w:t>Lesson Type:  Conjecture</w:t>
            </w:r>
            <w:r w:rsidR="00767BA5">
              <w:rPr>
                <w:rFonts w:ascii="Garamond" w:hAnsi="Garamond"/>
                <w:b/>
                <w:smallCaps/>
              </w:rPr>
              <w:t xml:space="preserve"> </w:t>
            </w:r>
            <w:r w:rsidR="0073579C">
              <w:rPr>
                <w:rFonts w:ascii="Garamond" w:hAnsi="Garamond"/>
                <w:b/>
                <w:smallCaps/>
              </w:rPr>
              <w:t>Based Lesson</w:t>
            </w:r>
          </w:p>
        </w:tc>
      </w:tr>
      <w:tr w:rsidR="00E95290" w14:paraId="4F6D0890"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9F1E1B6" w14:textId="77777777" w:rsidR="00E95290" w:rsidRDefault="00E95290">
            <w:pPr>
              <w:rPr>
                <w:rFonts w:ascii="Garamond" w:hAnsi="Garamond"/>
                <w:b/>
                <w:smallCaps/>
              </w:rPr>
            </w:pPr>
            <w:r>
              <w:rPr>
                <w:rFonts w:ascii="Garamond" w:hAnsi="Garamond"/>
                <w:b/>
                <w:smallCaps/>
              </w:rPr>
              <w:t>Aim</w:t>
            </w:r>
          </w:p>
        </w:tc>
      </w:tr>
      <w:tr w:rsidR="00E95290" w14:paraId="69518679"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24EE697C" w14:textId="6BB6CBDE" w:rsidR="00E95290" w:rsidRPr="00204238" w:rsidRDefault="00204238" w:rsidP="00204238">
            <w:pPr>
              <w:pStyle w:val="NormalWeb"/>
              <w:numPr>
                <w:ilvl w:val="0"/>
                <w:numId w:val="28"/>
              </w:numPr>
              <w:spacing w:before="0" w:beforeAutospacing="0" w:after="0" w:afterAutospacing="0"/>
              <w:rPr>
                <w:rFonts w:asciiTheme="minorHAnsi" w:hAnsiTheme="minorHAnsi"/>
                <w:color w:val="000000"/>
                <w:sz w:val="20"/>
                <w:szCs w:val="20"/>
              </w:rPr>
            </w:pPr>
            <w:r w:rsidRPr="00204238">
              <w:rPr>
                <w:rFonts w:asciiTheme="minorHAnsi" w:hAnsiTheme="minorHAnsi"/>
                <w:color w:val="000000"/>
                <w:sz w:val="20"/>
                <w:szCs w:val="20"/>
              </w:rPr>
              <w:t>SWBAT explore, understand and explain the effect of scaling on the area of a figure.</w:t>
            </w:r>
          </w:p>
        </w:tc>
      </w:tr>
      <w:tr w:rsidR="00E95290" w14:paraId="6B3136AC" w14:textId="77777777" w:rsidTr="004D420C">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7A0B448" w14:textId="2B34E9FF" w:rsidR="00E95290" w:rsidRDefault="00204238">
            <w:pPr>
              <w:rPr>
                <w:rFonts w:asciiTheme="minorHAnsi" w:hAnsiTheme="minorHAnsi"/>
                <w:i/>
              </w:rPr>
            </w:pPr>
            <w:r>
              <w:rPr>
                <w:rFonts w:ascii="Garamond" w:hAnsi="Garamond"/>
                <w:b/>
                <w:smallCaps/>
              </w:rPr>
              <w:t>Conjecture</w:t>
            </w:r>
          </w:p>
        </w:tc>
      </w:tr>
      <w:tr w:rsidR="00E95290" w14:paraId="01DD88CB"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5A0B62E3" w14:textId="09CCCBFD" w:rsidR="00E95290" w:rsidRPr="00767BA5" w:rsidRDefault="00204238" w:rsidP="00203F82">
            <w:pPr>
              <w:numPr>
                <w:ilvl w:val="0"/>
                <w:numId w:val="1"/>
              </w:numPr>
              <w:textAlignment w:val="baseline"/>
              <w:rPr>
                <w:rFonts w:ascii="Calibri" w:hAnsi="Calibri"/>
                <w:color w:val="000000"/>
              </w:rPr>
            </w:pPr>
            <w:r>
              <w:rPr>
                <w:rFonts w:ascii="Calibri" w:hAnsi="Calibri"/>
                <w:color w:val="000000"/>
              </w:rPr>
              <w:t>Scale factors do not apply to area</w:t>
            </w:r>
          </w:p>
        </w:tc>
      </w:tr>
      <w:tr w:rsidR="00E95290" w14:paraId="5B3E9810" w14:textId="77777777" w:rsidTr="004D420C">
        <w:trPr>
          <w:trHeight w:val="251"/>
        </w:trPr>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AD57D8F" w14:textId="77777777" w:rsidR="00E95290" w:rsidRDefault="00E95290">
            <w:pPr>
              <w:rPr>
                <w:rFonts w:asciiTheme="minorHAnsi" w:hAnsiTheme="minorHAnsi"/>
                <w:i/>
              </w:rPr>
            </w:pPr>
            <w:r>
              <w:rPr>
                <w:rFonts w:ascii="Garamond" w:hAnsi="Garamond"/>
                <w:b/>
                <w:smallCaps/>
              </w:rPr>
              <w:t>Standard</w:t>
            </w:r>
          </w:p>
        </w:tc>
      </w:tr>
      <w:tr w:rsidR="00E95290" w:rsidRPr="00E96FD7" w14:paraId="77F675DA"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36D3358C" w14:textId="77777777" w:rsidR="00767BA5" w:rsidRPr="00767BA5" w:rsidRDefault="00767BA5" w:rsidP="004D420C">
            <w:pPr>
              <w:rPr>
                <w:rFonts w:asciiTheme="minorHAnsi" w:hAnsiTheme="minorHAnsi"/>
                <w:u w:val="single"/>
              </w:rPr>
            </w:pPr>
            <w:r w:rsidRPr="00767BA5">
              <w:rPr>
                <w:rFonts w:asciiTheme="minorHAnsi" w:hAnsiTheme="minorHAnsi"/>
                <w:u w:val="single"/>
              </w:rPr>
              <w:t>7.G.1</w:t>
            </w:r>
          </w:p>
          <w:p w14:paraId="7D10D18A" w14:textId="30FD4AC1" w:rsidR="00767BA5" w:rsidRPr="00767BA5" w:rsidRDefault="00767BA5" w:rsidP="004D420C">
            <w:pPr>
              <w:rPr>
                <w:rFonts w:asciiTheme="minorHAnsi" w:hAnsiTheme="minorHAnsi"/>
                <w:u w:val="single"/>
              </w:rPr>
            </w:pPr>
            <w:r w:rsidRPr="00767BA5">
              <w:rPr>
                <w:rFonts w:asciiTheme="minorHAnsi" w:hAnsiTheme="minorHAnsi"/>
                <w:color w:val="202020"/>
              </w:rPr>
              <w:t>Solve problems involving scale drawings of geometric figures, including computing actual lengths and areas from a scale drawing and reproducing a scale drawing at a different scale.</w:t>
            </w:r>
          </w:p>
          <w:p w14:paraId="0B5C88BD" w14:textId="11BAFDA7" w:rsidR="008947FB" w:rsidRPr="00767BA5" w:rsidRDefault="008947FB" w:rsidP="00C37794">
            <w:pPr>
              <w:rPr>
                <w:rFonts w:asciiTheme="minorHAnsi" w:hAnsiTheme="minorHAnsi"/>
                <w:color w:val="000000"/>
              </w:rPr>
            </w:pPr>
          </w:p>
        </w:tc>
      </w:tr>
      <w:tr w:rsidR="00E95290" w14:paraId="2F12782B" w14:textId="77777777" w:rsidTr="004D420C">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5141911" w14:textId="77777777" w:rsidR="00E95290" w:rsidRDefault="00E95290">
            <w:pPr>
              <w:rPr>
                <w:rFonts w:asciiTheme="minorHAnsi" w:hAnsiTheme="minorHAnsi"/>
              </w:rPr>
            </w:pPr>
            <w:r>
              <w:rPr>
                <w:rFonts w:ascii="Garamond" w:hAnsi="Garamond"/>
                <w:b/>
                <w:smallCaps/>
              </w:rPr>
              <w:t xml:space="preserve">State Test Alignment </w:t>
            </w:r>
          </w:p>
        </w:tc>
      </w:tr>
      <w:tr w:rsidR="00E95290" w14:paraId="489CDB0C" w14:textId="77777777" w:rsidTr="00E776FB">
        <w:tc>
          <w:tcPr>
            <w:tcW w:w="11016" w:type="dxa"/>
            <w:tcBorders>
              <w:top w:val="single" w:sz="4" w:space="0" w:color="auto"/>
              <w:left w:val="single" w:sz="4" w:space="0" w:color="auto"/>
              <w:bottom w:val="single" w:sz="4" w:space="0" w:color="auto"/>
              <w:right w:val="single" w:sz="4" w:space="0" w:color="auto"/>
            </w:tcBorders>
          </w:tcPr>
          <w:p w14:paraId="11698247" w14:textId="7DAE98BC" w:rsidR="000A66CA" w:rsidRDefault="004D420C">
            <w:pPr>
              <w:rPr>
                <w:rFonts w:asciiTheme="minorHAnsi" w:hAnsiTheme="minorHAnsi"/>
                <w:i/>
              </w:rPr>
            </w:pPr>
            <w:r>
              <w:rPr>
                <w:rFonts w:asciiTheme="minorHAnsi" w:hAnsiTheme="minorHAnsi"/>
                <w:i/>
              </w:rPr>
              <w:t xml:space="preserve">Taken </w:t>
            </w:r>
            <w:proofErr w:type="gramStart"/>
            <w:r>
              <w:rPr>
                <w:rFonts w:asciiTheme="minorHAnsi" w:hAnsiTheme="minorHAnsi"/>
                <w:i/>
              </w:rPr>
              <w:t>F</w:t>
            </w:r>
            <w:r w:rsidR="00C436C4">
              <w:rPr>
                <w:rFonts w:asciiTheme="minorHAnsi" w:hAnsiTheme="minorHAnsi"/>
                <w:i/>
              </w:rPr>
              <w:t>rom</w:t>
            </w:r>
            <w:proofErr w:type="gramEnd"/>
            <w:r w:rsidR="00204238">
              <w:rPr>
                <w:rFonts w:asciiTheme="minorHAnsi" w:hAnsiTheme="minorHAnsi"/>
                <w:i/>
              </w:rPr>
              <w:t xml:space="preserve"> Previous AF IA – No Aligned State Released Problems</w:t>
            </w:r>
          </w:p>
          <w:p w14:paraId="2E26507F" w14:textId="72C0916F" w:rsidR="00204238" w:rsidRDefault="00204238">
            <w:pPr>
              <w:rPr>
                <w:rFonts w:asciiTheme="minorHAnsi" w:hAnsiTheme="minorHAnsi"/>
                <w:i/>
              </w:rPr>
            </w:pPr>
            <w:r>
              <w:rPr>
                <w:noProof/>
              </w:rPr>
              <w:drawing>
                <wp:inline distT="0" distB="0" distL="0" distR="0" wp14:anchorId="60984CE7" wp14:editId="241E4A24">
                  <wp:extent cx="4067175" cy="2194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67175" cy="2194797"/>
                          </a:xfrm>
                          <a:prstGeom prst="rect">
                            <a:avLst/>
                          </a:prstGeom>
                        </pic:spPr>
                      </pic:pic>
                    </a:graphicData>
                  </a:graphic>
                </wp:inline>
              </w:drawing>
            </w:r>
          </w:p>
          <w:p w14:paraId="6DB15F2B" w14:textId="75E2D413" w:rsidR="00E95290" w:rsidRPr="00203F82" w:rsidRDefault="00E95290" w:rsidP="004D420C">
            <w:pPr>
              <w:rPr>
                <w:rFonts w:asciiTheme="minorHAnsi" w:hAnsiTheme="minorHAnsi"/>
                <w:i/>
              </w:rPr>
            </w:pPr>
          </w:p>
        </w:tc>
      </w:tr>
      <w:tr w:rsidR="00E95290" w14:paraId="53A22306"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48C40E3" w14:textId="77777777" w:rsidR="00E95290" w:rsidRDefault="00E95290">
            <w:pPr>
              <w:rPr>
                <w:rFonts w:ascii="Garamond" w:hAnsi="Garamond"/>
                <w:b/>
                <w:smallCaps/>
                <w:sz w:val="24"/>
              </w:rPr>
            </w:pPr>
            <w:r>
              <w:rPr>
                <w:rFonts w:ascii="Garamond" w:hAnsi="Garamond"/>
                <w:b/>
                <w:smallCaps/>
              </w:rPr>
              <w:t>Assessment</w:t>
            </w:r>
          </w:p>
        </w:tc>
      </w:tr>
      <w:tr w:rsidR="00E95290" w14:paraId="0D00DB96" w14:textId="77777777" w:rsidTr="00E776FB">
        <w:tc>
          <w:tcPr>
            <w:tcW w:w="11016" w:type="dxa"/>
            <w:tcBorders>
              <w:top w:val="single" w:sz="4" w:space="0" w:color="auto"/>
              <w:left w:val="single" w:sz="4" w:space="0" w:color="auto"/>
              <w:bottom w:val="single" w:sz="4" w:space="0" w:color="auto"/>
              <w:right w:val="single" w:sz="4" w:space="0" w:color="auto"/>
            </w:tcBorders>
          </w:tcPr>
          <w:p w14:paraId="4EE4E12F" w14:textId="1DC54045" w:rsidR="00E52C63" w:rsidRPr="00C1465D" w:rsidRDefault="00E95290" w:rsidP="00E52C63">
            <w:pPr>
              <w:rPr>
                <w:rFonts w:asciiTheme="minorHAnsi" w:hAnsiTheme="minorHAnsi"/>
                <w:b/>
              </w:rPr>
            </w:pPr>
            <w:r w:rsidRPr="00C1465D">
              <w:rPr>
                <w:rFonts w:asciiTheme="minorHAnsi" w:hAnsiTheme="minorHAnsi"/>
                <w:b/>
              </w:rPr>
              <w:t>Exit Ticket:</w:t>
            </w:r>
          </w:p>
          <w:p w14:paraId="57FA8101" w14:textId="5B80692D" w:rsidR="001E6361" w:rsidRPr="00C1465D" w:rsidRDefault="003F3AAB" w:rsidP="003F3AAB">
            <w:pPr>
              <w:pStyle w:val="ListParagraph"/>
              <w:numPr>
                <w:ilvl w:val="0"/>
                <w:numId w:val="26"/>
              </w:numPr>
              <w:rPr>
                <w:rFonts w:asciiTheme="minorHAnsi" w:hAnsiTheme="minorHAnsi"/>
                <w:b/>
                <w:sz w:val="20"/>
                <w:szCs w:val="20"/>
              </w:rPr>
            </w:pPr>
            <w:r w:rsidRPr="00C1465D">
              <w:rPr>
                <w:rFonts w:asciiTheme="minorHAnsi" w:hAnsiTheme="minorHAnsi"/>
                <w:color w:val="000000"/>
                <w:sz w:val="20"/>
                <w:szCs w:val="20"/>
              </w:rPr>
              <w:t>Square A has a side length of 6 cm. Square B is the resulting image after a scale factor of 2 has been applied to Square A. Shania says that the area of Square B is 2 times the area of Square A. Determine the area of Square B. Do you agree with Shania? Explain why or why not. If you disagree, describe the correct relationship between the two areas.</w:t>
            </w:r>
          </w:p>
          <w:p w14:paraId="45452DF2" w14:textId="77777777" w:rsidR="003F3AAB" w:rsidRPr="00C1465D" w:rsidRDefault="003F3AAB">
            <w:pPr>
              <w:rPr>
                <w:rFonts w:asciiTheme="minorHAnsi" w:hAnsiTheme="minorHAnsi"/>
                <w:b/>
              </w:rPr>
            </w:pPr>
          </w:p>
          <w:p w14:paraId="2466F750" w14:textId="7637BE5C" w:rsidR="00E95290" w:rsidRPr="00C1465D" w:rsidRDefault="00E95290">
            <w:pPr>
              <w:rPr>
                <w:rFonts w:asciiTheme="minorHAnsi" w:hAnsiTheme="minorHAnsi"/>
                <w:noProof/>
              </w:rPr>
            </w:pPr>
            <w:r w:rsidRPr="00C1465D">
              <w:rPr>
                <w:rFonts w:asciiTheme="minorHAnsi" w:hAnsiTheme="minorHAnsi"/>
                <w:b/>
              </w:rPr>
              <w:t>Student Work:</w:t>
            </w:r>
            <w:r w:rsidR="00182068" w:rsidRPr="00C1465D">
              <w:rPr>
                <w:rFonts w:asciiTheme="minorHAnsi" w:hAnsiTheme="minorHAnsi"/>
                <w:noProof/>
              </w:rPr>
              <w:t xml:space="preserve"> </w:t>
            </w:r>
          </w:p>
          <w:p w14:paraId="0490B8B6" w14:textId="77777777" w:rsidR="00326567" w:rsidRPr="00C1465D" w:rsidRDefault="003F3AAB" w:rsidP="003F3AAB">
            <w:pPr>
              <w:pStyle w:val="ListParagraph"/>
              <w:numPr>
                <w:ilvl w:val="0"/>
                <w:numId w:val="27"/>
              </w:numPr>
              <w:rPr>
                <w:rFonts w:asciiTheme="minorHAnsi" w:hAnsiTheme="minorHAnsi"/>
                <w:sz w:val="20"/>
                <w:szCs w:val="20"/>
              </w:rPr>
            </w:pPr>
            <w:r w:rsidRPr="00C1465D">
              <w:rPr>
                <w:rFonts w:asciiTheme="minorHAnsi" w:hAnsiTheme="minorHAnsi"/>
                <w:sz w:val="20"/>
                <w:szCs w:val="20"/>
              </w:rPr>
              <w:t>Square A:</w:t>
            </w:r>
          </w:p>
          <w:p w14:paraId="32543A9F" w14:textId="77777777" w:rsidR="003F3AAB" w:rsidRPr="00C1465D" w:rsidRDefault="003F3AAB" w:rsidP="003F3AAB">
            <w:pPr>
              <w:pStyle w:val="ListParagraph"/>
              <w:ind w:left="360"/>
              <w:rPr>
                <w:rFonts w:asciiTheme="minorHAnsi" w:hAnsiTheme="minorHAnsi"/>
                <w:sz w:val="20"/>
                <w:szCs w:val="20"/>
              </w:rPr>
            </w:pPr>
            <w:r w:rsidRPr="00C1465D">
              <w:rPr>
                <w:rFonts w:asciiTheme="minorHAnsi" w:hAnsiTheme="minorHAnsi"/>
                <w:sz w:val="20"/>
                <w:szCs w:val="20"/>
              </w:rPr>
              <w:t>Area = s</w:t>
            </w:r>
            <w:r w:rsidRPr="00C1465D">
              <w:rPr>
                <w:rFonts w:asciiTheme="minorHAnsi" w:hAnsiTheme="minorHAnsi"/>
                <w:sz w:val="20"/>
                <w:szCs w:val="20"/>
                <w:vertAlign w:val="superscript"/>
              </w:rPr>
              <w:t>2</w:t>
            </w:r>
            <w:r w:rsidRPr="00C1465D">
              <w:rPr>
                <w:rFonts w:asciiTheme="minorHAnsi" w:hAnsiTheme="minorHAnsi"/>
                <w:sz w:val="20"/>
                <w:szCs w:val="20"/>
              </w:rPr>
              <w:t xml:space="preserve"> = 6</w:t>
            </w:r>
            <w:r w:rsidRPr="00C1465D">
              <w:rPr>
                <w:rFonts w:asciiTheme="minorHAnsi" w:hAnsiTheme="minorHAnsi"/>
                <w:sz w:val="20"/>
                <w:szCs w:val="20"/>
                <w:vertAlign w:val="superscript"/>
              </w:rPr>
              <w:t>2</w:t>
            </w:r>
            <w:r w:rsidRPr="00C1465D">
              <w:rPr>
                <w:rFonts w:asciiTheme="minorHAnsi" w:hAnsiTheme="minorHAnsi"/>
                <w:sz w:val="20"/>
                <w:szCs w:val="20"/>
              </w:rPr>
              <w:t xml:space="preserve"> = 36cm</w:t>
            </w:r>
            <w:r w:rsidRPr="00C1465D">
              <w:rPr>
                <w:rFonts w:asciiTheme="minorHAnsi" w:hAnsiTheme="minorHAnsi"/>
                <w:sz w:val="20"/>
                <w:szCs w:val="20"/>
                <w:vertAlign w:val="superscript"/>
              </w:rPr>
              <w:t>2</w:t>
            </w:r>
          </w:p>
          <w:p w14:paraId="6459B7BB" w14:textId="77777777" w:rsidR="003F3AAB" w:rsidRPr="00C1465D" w:rsidRDefault="003F3AAB" w:rsidP="003F3AAB">
            <w:pPr>
              <w:pStyle w:val="ListParagraph"/>
              <w:ind w:left="360"/>
              <w:rPr>
                <w:rFonts w:asciiTheme="minorHAnsi" w:hAnsiTheme="minorHAnsi"/>
                <w:sz w:val="20"/>
                <w:szCs w:val="20"/>
              </w:rPr>
            </w:pPr>
          </w:p>
          <w:p w14:paraId="60EA7632" w14:textId="77777777" w:rsidR="003F3AAB" w:rsidRPr="00C1465D" w:rsidRDefault="003F3AAB" w:rsidP="003F3AAB">
            <w:pPr>
              <w:pStyle w:val="ListParagraph"/>
              <w:ind w:left="360"/>
              <w:rPr>
                <w:rFonts w:asciiTheme="minorHAnsi" w:hAnsiTheme="minorHAnsi"/>
                <w:sz w:val="20"/>
                <w:szCs w:val="20"/>
              </w:rPr>
            </w:pPr>
            <w:r w:rsidRPr="00C1465D">
              <w:rPr>
                <w:rFonts w:asciiTheme="minorHAnsi" w:hAnsiTheme="minorHAnsi"/>
                <w:sz w:val="20"/>
                <w:szCs w:val="20"/>
              </w:rPr>
              <w:t>Square B:</w:t>
            </w:r>
          </w:p>
          <w:p w14:paraId="2BC30E11" w14:textId="74FF7E1C" w:rsidR="003F3AAB" w:rsidRPr="00C1465D" w:rsidRDefault="003F3AAB" w:rsidP="003F3AAB">
            <w:pPr>
              <w:pStyle w:val="ListParagraph"/>
              <w:ind w:left="360"/>
              <w:rPr>
                <w:rFonts w:asciiTheme="minorHAnsi" w:hAnsiTheme="minorHAnsi"/>
                <w:sz w:val="20"/>
                <w:szCs w:val="20"/>
              </w:rPr>
            </w:pPr>
            <w:r w:rsidRPr="00C1465D">
              <w:rPr>
                <w:rFonts w:asciiTheme="minorHAnsi" w:hAnsiTheme="minorHAnsi"/>
                <w:sz w:val="20"/>
                <w:szCs w:val="20"/>
              </w:rPr>
              <w:t>Side length = 2(Square A) = 2(6) = 12</w:t>
            </w:r>
          </w:p>
          <w:p w14:paraId="4FE1FD66" w14:textId="6112BAD0" w:rsidR="003F3AAB" w:rsidRPr="00C1465D" w:rsidRDefault="003F3AAB" w:rsidP="003F3AAB">
            <w:pPr>
              <w:pStyle w:val="ListParagraph"/>
              <w:ind w:left="360"/>
              <w:rPr>
                <w:rFonts w:asciiTheme="minorHAnsi" w:hAnsiTheme="minorHAnsi"/>
                <w:sz w:val="20"/>
                <w:szCs w:val="20"/>
              </w:rPr>
            </w:pPr>
            <w:r w:rsidRPr="00C1465D">
              <w:rPr>
                <w:rFonts w:asciiTheme="minorHAnsi" w:hAnsiTheme="minorHAnsi"/>
                <w:sz w:val="20"/>
                <w:szCs w:val="20"/>
              </w:rPr>
              <w:t xml:space="preserve">Area </w:t>
            </w:r>
            <w:r w:rsidR="00C1465D" w:rsidRPr="00C1465D">
              <w:rPr>
                <w:rFonts w:asciiTheme="minorHAnsi" w:hAnsiTheme="minorHAnsi"/>
                <w:sz w:val="20"/>
                <w:szCs w:val="20"/>
              </w:rPr>
              <w:t>= s</w:t>
            </w:r>
            <w:r w:rsidRPr="00C1465D">
              <w:rPr>
                <w:rFonts w:asciiTheme="minorHAnsi" w:hAnsiTheme="minorHAnsi"/>
                <w:sz w:val="20"/>
                <w:szCs w:val="20"/>
                <w:vertAlign w:val="superscript"/>
              </w:rPr>
              <w:t>2</w:t>
            </w:r>
            <w:r w:rsidR="00C1465D" w:rsidRPr="00C1465D">
              <w:rPr>
                <w:rFonts w:asciiTheme="minorHAnsi" w:hAnsiTheme="minorHAnsi"/>
                <w:sz w:val="20"/>
                <w:szCs w:val="20"/>
              </w:rPr>
              <w:t xml:space="preserve"> = 12</w:t>
            </w:r>
            <w:r w:rsidRPr="00C1465D">
              <w:rPr>
                <w:rFonts w:asciiTheme="minorHAnsi" w:hAnsiTheme="minorHAnsi"/>
                <w:sz w:val="20"/>
                <w:szCs w:val="20"/>
                <w:vertAlign w:val="superscript"/>
              </w:rPr>
              <w:t>2</w:t>
            </w:r>
            <w:r w:rsidR="00C1465D" w:rsidRPr="00C1465D">
              <w:rPr>
                <w:rFonts w:asciiTheme="minorHAnsi" w:hAnsiTheme="minorHAnsi"/>
                <w:sz w:val="20"/>
                <w:szCs w:val="20"/>
              </w:rPr>
              <w:t xml:space="preserve"> = 144</w:t>
            </w:r>
            <w:r w:rsidRPr="00C1465D">
              <w:rPr>
                <w:rFonts w:asciiTheme="minorHAnsi" w:hAnsiTheme="minorHAnsi"/>
                <w:sz w:val="20"/>
                <w:szCs w:val="20"/>
              </w:rPr>
              <w:t>cm</w:t>
            </w:r>
            <w:r w:rsidRPr="00C1465D">
              <w:rPr>
                <w:rFonts w:asciiTheme="minorHAnsi" w:hAnsiTheme="minorHAnsi"/>
                <w:sz w:val="20"/>
                <w:szCs w:val="20"/>
                <w:vertAlign w:val="superscript"/>
              </w:rPr>
              <w:t>2</w:t>
            </w:r>
          </w:p>
          <w:p w14:paraId="26959DD9" w14:textId="77777777" w:rsidR="003F3AAB" w:rsidRPr="00C1465D" w:rsidRDefault="003F3AAB" w:rsidP="003F3AAB">
            <w:pPr>
              <w:pStyle w:val="ListParagraph"/>
              <w:ind w:left="360"/>
              <w:rPr>
                <w:rFonts w:asciiTheme="minorHAnsi" w:hAnsiTheme="minorHAnsi"/>
                <w:sz w:val="20"/>
                <w:szCs w:val="20"/>
              </w:rPr>
            </w:pPr>
          </w:p>
          <w:p w14:paraId="5604B0D6" w14:textId="17B2793F" w:rsidR="00C1465D" w:rsidRPr="00C1465D" w:rsidRDefault="00C1465D" w:rsidP="003F3AAB">
            <w:pPr>
              <w:pStyle w:val="ListParagraph"/>
              <w:ind w:left="360"/>
              <w:rPr>
                <w:rFonts w:asciiTheme="minorHAnsi" w:hAnsiTheme="minorHAnsi"/>
                <w:sz w:val="20"/>
                <w:szCs w:val="20"/>
              </w:rPr>
            </w:pPr>
            <w:r w:rsidRPr="00C1465D">
              <w:rPr>
                <w:rFonts w:asciiTheme="minorHAnsi" w:hAnsiTheme="minorHAnsi"/>
                <w:sz w:val="20"/>
                <w:szCs w:val="20"/>
              </w:rPr>
              <w:t>I disagree with Shania because the area of square A is 36cm</w:t>
            </w:r>
            <w:r w:rsidRPr="00C1465D">
              <w:rPr>
                <w:rFonts w:asciiTheme="minorHAnsi" w:hAnsiTheme="minorHAnsi"/>
                <w:sz w:val="20"/>
                <w:szCs w:val="20"/>
                <w:vertAlign w:val="superscript"/>
              </w:rPr>
              <w:t>2</w:t>
            </w:r>
            <w:r w:rsidRPr="00C1465D">
              <w:rPr>
                <w:rFonts w:asciiTheme="minorHAnsi" w:hAnsiTheme="minorHAnsi"/>
                <w:sz w:val="20"/>
                <w:szCs w:val="20"/>
              </w:rPr>
              <w:t xml:space="preserve"> and applying a scale factor of 2 would make it 72cm</w:t>
            </w:r>
            <w:r w:rsidRPr="00C1465D">
              <w:rPr>
                <w:rFonts w:asciiTheme="minorHAnsi" w:hAnsiTheme="minorHAnsi"/>
                <w:sz w:val="20"/>
                <w:szCs w:val="20"/>
                <w:vertAlign w:val="superscript"/>
              </w:rPr>
              <w:t>2</w:t>
            </w:r>
            <w:r w:rsidRPr="00C1465D">
              <w:rPr>
                <w:rFonts w:asciiTheme="minorHAnsi" w:hAnsiTheme="minorHAnsi"/>
                <w:sz w:val="20"/>
                <w:szCs w:val="20"/>
              </w:rPr>
              <w:t>.  However, the scaled side length of square B is 12 so the area is 144cm</w:t>
            </w:r>
            <w:r w:rsidRPr="00C1465D">
              <w:rPr>
                <w:rFonts w:asciiTheme="minorHAnsi" w:hAnsiTheme="minorHAnsi"/>
                <w:sz w:val="20"/>
                <w:szCs w:val="20"/>
                <w:vertAlign w:val="superscript"/>
              </w:rPr>
              <w:t>2</w:t>
            </w:r>
          </w:p>
        </w:tc>
      </w:tr>
      <w:tr w:rsidR="00E95290" w14:paraId="6AC8F5DC"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4F4B4CC" w14:textId="10BA5323" w:rsidR="00E95290" w:rsidRDefault="00E95290">
            <w:pPr>
              <w:rPr>
                <w:rFonts w:ascii="Garamond" w:hAnsi="Garamond"/>
                <w:b/>
                <w:smallCaps/>
              </w:rPr>
            </w:pPr>
            <w:r>
              <w:rPr>
                <w:rFonts w:ascii="Garamond" w:hAnsi="Garamond"/>
                <w:b/>
                <w:smallCaps/>
              </w:rPr>
              <w:t>Connection to learning</w:t>
            </w:r>
            <w:r w:rsidR="00C62A6E">
              <w:rPr>
                <w:rFonts w:ascii="Garamond" w:hAnsi="Garamond"/>
                <w:b/>
                <w:smallCaps/>
              </w:rPr>
              <w:t xml:space="preserve"> And Conceptual Understanding</w:t>
            </w:r>
          </w:p>
        </w:tc>
      </w:tr>
      <w:tr w:rsidR="00E95290" w14:paraId="05AEAF69"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3A8CED96" w14:textId="7087143D" w:rsidR="00E95290" w:rsidRPr="00B171A1" w:rsidRDefault="00E95290" w:rsidP="00017BA5">
            <w:pPr>
              <w:pStyle w:val="ListParagraph"/>
              <w:numPr>
                <w:ilvl w:val="0"/>
                <w:numId w:val="1"/>
              </w:numPr>
              <w:rPr>
                <w:rFonts w:asciiTheme="minorHAnsi" w:hAnsiTheme="minorHAnsi"/>
                <w:sz w:val="20"/>
                <w:szCs w:val="20"/>
              </w:rPr>
            </w:pPr>
            <w:r w:rsidRPr="00B171A1">
              <w:rPr>
                <w:rFonts w:asciiTheme="minorHAnsi" w:hAnsiTheme="minorHAnsi"/>
                <w:sz w:val="20"/>
                <w:szCs w:val="20"/>
              </w:rPr>
              <w:t xml:space="preserve">How </w:t>
            </w:r>
            <w:r w:rsidR="00017BA5" w:rsidRPr="00B171A1">
              <w:rPr>
                <w:rFonts w:asciiTheme="minorHAnsi" w:hAnsiTheme="minorHAnsi"/>
                <w:sz w:val="20"/>
                <w:szCs w:val="20"/>
              </w:rPr>
              <w:t>doe</w:t>
            </w:r>
            <w:r w:rsidRPr="00B171A1">
              <w:rPr>
                <w:rFonts w:asciiTheme="minorHAnsi" w:hAnsiTheme="minorHAnsi"/>
                <w:sz w:val="20"/>
                <w:szCs w:val="20"/>
              </w:rPr>
              <w:t xml:space="preserve">s this lesson connect to previous lessons? </w:t>
            </w:r>
          </w:p>
          <w:p w14:paraId="0AF7F3B6" w14:textId="36C8EB0E" w:rsidR="00017BA5" w:rsidRPr="00B171A1" w:rsidRDefault="00C2347E" w:rsidP="006B5441">
            <w:pPr>
              <w:pStyle w:val="ListParagraph"/>
              <w:numPr>
                <w:ilvl w:val="1"/>
                <w:numId w:val="1"/>
              </w:numPr>
              <w:rPr>
                <w:rFonts w:asciiTheme="minorHAnsi" w:hAnsiTheme="minorHAnsi"/>
                <w:sz w:val="20"/>
                <w:szCs w:val="20"/>
              </w:rPr>
            </w:pPr>
            <w:r>
              <w:rPr>
                <w:rFonts w:asciiTheme="minorHAnsi" w:hAnsiTheme="minorHAnsi"/>
                <w:sz w:val="20"/>
                <w:szCs w:val="20"/>
              </w:rPr>
              <w:t xml:space="preserve">In the </w:t>
            </w:r>
            <w:r w:rsidR="001F1EB7">
              <w:rPr>
                <w:rFonts w:asciiTheme="minorHAnsi" w:hAnsiTheme="minorHAnsi"/>
                <w:sz w:val="20"/>
                <w:szCs w:val="20"/>
              </w:rPr>
              <w:t xml:space="preserve">previous lessons, </w:t>
            </w:r>
            <w:r w:rsidR="00204238">
              <w:rPr>
                <w:rFonts w:asciiTheme="minorHAnsi" w:hAnsiTheme="minorHAnsi"/>
                <w:sz w:val="20"/>
                <w:szCs w:val="20"/>
              </w:rPr>
              <w:t xml:space="preserve">students have been working with scale factors and drawings to determine missing lengths given a scale factor or a scale within the context of a problem.  In this lesson, students apply scaling </w:t>
            </w:r>
            <w:r w:rsidR="00C5329F">
              <w:rPr>
                <w:rFonts w:asciiTheme="minorHAnsi" w:hAnsiTheme="minorHAnsi"/>
                <w:sz w:val="20"/>
                <w:szCs w:val="20"/>
              </w:rPr>
              <w:t xml:space="preserve">to figures and compare their areas.  While it would seem intuitive that if a scale factor of </w:t>
            </w:r>
            <w:proofErr w:type="gramStart"/>
            <w:r w:rsidR="00C5329F">
              <w:rPr>
                <w:rFonts w:asciiTheme="minorHAnsi" w:hAnsiTheme="minorHAnsi"/>
                <w:sz w:val="20"/>
                <w:szCs w:val="20"/>
              </w:rPr>
              <w:t>3  is</w:t>
            </w:r>
            <w:proofErr w:type="gramEnd"/>
            <w:r w:rsidR="00C5329F">
              <w:rPr>
                <w:rFonts w:asciiTheme="minorHAnsi" w:hAnsiTheme="minorHAnsi"/>
                <w:sz w:val="20"/>
                <w:szCs w:val="20"/>
              </w:rPr>
              <w:t xml:space="preserve"> applied to a figure, the area of the scaled figure would also scale by 3, the area actually scales by r</w:t>
            </w:r>
            <w:r w:rsidR="00C5329F">
              <w:rPr>
                <w:rFonts w:asciiTheme="minorHAnsi" w:hAnsiTheme="minorHAnsi"/>
                <w:sz w:val="20"/>
                <w:szCs w:val="20"/>
                <w:vertAlign w:val="superscript"/>
              </w:rPr>
              <w:t>2</w:t>
            </w:r>
            <w:r w:rsidR="00C5329F">
              <w:rPr>
                <w:rFonts w:asciiTheme="minorHAnsi" w:hAnsiTheme="minorHAnsi"/>
                <w:sz w:val="20"/>
                <w:szCs w:val="20"/>
              </w:rPr>
              <w:t xml:space="preserve"> where r is the scale factor (</w:t>
            </w:r>
            <w:r w:rsidR="00C5329F">
              <w:rPr>
                <w:rFonts w:asciiTheme="minorHAnsi" w:hAnsiTheme="minorHAnsi"/>
                <w:i/>
                <w:sz w:val="20"/>
                <w:szCs w:val="20"/>
              </w:rPr>
              <w:t>note to teacher – students do not formally express this until the next lesson)</w:t>
            </w:r>
            <w:r w:rsidR="00C5329F">
              <w:rPr>
                <w:rFonts w:asciiTheme="minorHAnsi" w:hAnsiTheme="minorHAnsi"/>
                <w:sz w:val="20"/>
                <w:szCs w:val="20"/>
              </w:rPr>
              <w:t>.  In this lesson, students calculate areas of figures and apply scale factors to create new figures and calculate their area to verify that the scale factor cannot be directly applied to determining the area of a scaled figure.</w:t>
            </w:r>
          </w:p>
          <w:p w14:paraId="654D43E3" w14:textId="77777777" w:rsidR="00017BA5" w:rsidRPr="00B171A1" w:rsidRDefault="00E95290" w:rsidP="00017BA5">
            <w:pPr>
              <w:pStyle w:val="ListParagraph"/>
              <w:numPr>
                <w:ilvl w:val="0"/>
                <w:numId w:val="1"/>
              </w:numPr>
              <w:rPr>
                <w:rFonts w:asciiTheme="minorHAnsi" w:hAnsiTheme="minorHAnsi"/>
                <w:sz w:val="20"/>
                <w:szCs w:val="20"/>
              </w:rPr>
            </w:pPr>
            <w:r w:rsidRPr="00B171A1">
              <w:rPr>
                <w:rFonts w:asciiTheme="minorHAnsi" w:hAnsiTheme="minorHAnsi"/>
                <w:sz w:val="20"/>
                <w:szCs w:val="20"/>
              </w:rPr>
              <w:t>What do we want every student to take away or do as a result of this lesson? How will a teacher know if students have met this goal?</w:t>
            </w:r>
          </w:p>
          <w:p w14:paraId="5714139B" w14:textId="3D145628" w:rsidR="00C62A6E" w:rsidRDefault="00C62A6E" w:rsidP="0030584A">
            <w:pPr>
              <w:pStyle w:val="ListParagraph"/>
              <w:numPr>
                <w:ilvl w:val="1"/>
                <w:numId w:val="1"/>
              </w:numPr>
              <w:rPr>
                <w:rFonts w:asciiTheme="minorHAnsi" w:hAnsiTheme="minorHAnsi"/>
                <w:sz w:val="20"/>
                <w:szCs w:val="20"/>
              </w:rPr>
            </w:pPr>
            <w:r>
              <w:rPr>
                <w:rFonts w:asciiTheme="minorHAnsi" w:hAnsiTheme="minorHAnsi"/>
                <w:sz w:val="20"/>
                <w:szCs w:val="20"/>
              </w:rPr>
              <w:t xml:space="preserve">Understand:  Students understand that the same scale factor used to create a scaled drawing of a figure cannot be directly applied to determining the area of </w:t>
            </w:r>
            <w:r w:rsidR="008863B6">
              <w:rPr>
                <w:rFonts w:asciiTheme="minorHAnsi" w:hAnsiTheme="minorHAnsi"/>
                <w:sz w:val="20"/>
                <w:szCs w:val="20"/>
              </w:rPr>
              <w:t>a scaled figure because area has two dimensions and the scale factor alone only applies to one dimension.</w:t>
            </w:r>
          </w:p>
          <w:p w14:paraId="60325333" w14:textId="5E2BB468" w:rsidR="0030584A" w:rsidRPr="00C62A6E" w:rsidRDefault="00C62A6E" w:rsidP="00C62A6E">
            <w:pPr>
              <w:pStyle w:val="ListParagraph"/>
              <w:numPr>
                <w:ilvl w:val="1"/>
                <w:numId w:val="1"/>
              </w:numPr>
              <w:rPr>
                <w:rFonts w:asciiTheme="minorHAnsi" w:hAnsiTheme="minorHAnsi"/>
                <w:sz w:val="20"/>
                <w:szCs w:val="20"/>
              </w:rPr>
            </w:pPr>
            <w:r>
              <w:rPr>
                <w:rFonts w:asciiTheme="minorHAnsi" w:hAnsiTheme="minorHAnsi"/>
                <w:sz w:val="20"/>
                <w:szCs w:val="20"/>
              </w:rPr>
              <w:t xml:space="preserve">Do:  </w:t>
            </w:r>
            <w:r w:rsidR="00285719">
              <w:rPr>
                <w:rFonts w:asciiTheme="minorHAnsi" w:hAnsiTheme="minorHAnsi"/>
                <w:sz w:val="20"/>
                <w:szCs w:val="20"/>
              </w:rPr>
              <w:t>Students</w:t>
            </w:r>
            <w:r w:rsidR="006420D6">
              <w:rPr>
                <w:rFonts w:asciiTheme="minorHAnsi" w:hAnsiTheme="minorHAnsi"/>
                <w:sz w:val="20"/>
                <w:szCs w:val="20"/>
              </w:rPr>
              <w:t xml:space="preserve"> </w:t>
            </w:r>
            <w:r w:rsidR="00C5329F">
              <w:rPr>
                <w:rFonts w:asciiTheme="minorHAnsi" w:hAnsiTheme="minorHAnsi"/>
                <w:sz w:val="20"/>
                <w:szCs w:val="20"/>
              </w:rPr>
              <w:t>determine the dimensions of a scaled figure given a diagram and scale factor.  Students calculate the area of a scaled figure</w:t>
            </w:r>
            <w:r w:rsidR="00B755BB">
              <w:rPr>
                <w:rFonts w:asciiTheme="minorHAnsi" w:hAnsiTheme="minorHAnsi"/>
                <w:sz w:val="20"/>
                <w:szCs w:val="20"/>
              </w:rPr>
              <w:t xml:space="preserve"> by applied the correct formula for area.</w:t>
            </w:r>
          </w:p>
        </w:tc>
      </w:tr>
      <w:tr w:rsidR="00E95290" w14:paraId="2C083707"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98C077E" w14:textId="77777777" w:rsidR="00E95290" w:rsidRDefault="00E95290">
            <w:pPr>
              <w:rPr>
                <w:rFonts w:ascii="Garamond" w:hAnsi="Garamond"/>
                <w:b/>
                <w:smallCaps/>
                <w:sz w:val="24"/>
                <w:szCs w:val="24"/>
              </w:rPr>
            </w:pPr>
            <w:r>
              <w:rPr>
                <w:rFonts w:ascii="Garamond" w:hAnsi="Garamond"/>
                <w:b/>
                <w:smallCaps/>
              </w:rPr>
              <w:lastRenderedPageBreak/>
              <w:t>How</w:t>
            </w:r>
          </w:p>
        </w:tc>
      </w:tr>
      <w:tr w:rsidR="00E95290" w14:paraId="2F65D726" w14:textId="77777777" w:rsidTr="00E776FB">
        <w:tc>
          <w:tcPr>
            <w:tcW w:w="11016" w:type="dxa"/>
            <w:tcBorders>
              <w:top w:val="single" w:sz="4" w:space="0" w:color="auto"/>
              <w:left w:val="single" w:sz="4" w:space="0" w:color="auto"/>
              <w:bottom w:val="single" w:sz="4" w:space="0" w:color="auto"/>
              <w:right w:val="single" w:sz="4" w:space="0" w:color="auto"/>
            </w:tcBorders>
          </w:tcPr>
          <w:p w14:paraId="5233E19B" w14:textId="64F1C33E" w:rsidR="00017BA5" w:rsidRPr="00F92AC3" w:rsidRDefault="007717C9" w:rsidP="009A7CD0">
            <w:pPr>
              <w:pStyle w:val="ListParagraph"/>
              <w:numPr>
                <w:ilvl w:val="0"/>
                <w:numId w:val="2"/>
              </w:numPr>
              <w:rPr>
                <w:rFonts w:asciiTheme="minorHAnsi" w:hAnsiTheme="minorHAnsi"/>
                <w:sz w:val="20"/>
                <w:szCs w:val="20"/>
              </w:rPr>
            </w:pPr>
            <w:r w:rsidRPr="00F92AC3">
              <w:rPr>
                <w:rFonts w:asciiTheme="minorHAnsi" w:hAnsiTheme="minorHAnsi"/>
                <w:sz w:val="20"/>
                <w:szCs w:val="20"/>
              </w:rPr>
              <w:t>Key Strategy</w:t>
            </w:r>
          </w:p>
          <w:p w14:paraId="2890CC00" w14:textId="77777777" w:rsidR="00B755BB" w:rsidRPr="00B755BB" w:rsidRDefault="00B755BB" w:rsidP="00B755BB">
            <w:pPr>
              <w:pStyle w:val="ListParagraph"/>
              <w:numPr>
                <w:ilvl w:val="1"/>
                <w:numId w:val="2"/>
              </w:numPr>
              <w:rPr>
                <w:rFonts w:asciiTheme="minorHAnsi" w:hAnsiTheme="minorHAnsi"/>
              </w:rPr>
            </w:pPr>
            <w:r>
              <w:rPr>
                <w:rFonts w:asciiTheme="minorHAnsi" w:hAnsiTheme="minorHAnsi"/>
                <w:sz w:val="20"/>
                <w:szCs w:val="20"/>
              </w:rPr>
              <w:t>Determine the scale factor (if needed)</w:t>
            </w:r>
          </w:p>
          <w:p w14:paraId="4926A420" w14:textId="77777777" w:rsidR="00B755BB" w:rsidRPr="00B755BB" w:rsidRDefault="00B755BB" w:rsidP="00B755BB">
            <w:pPr>
              <w:pStyle w:val="ListParagraph"/>
              <w:numPr>
                <w:ilvl w:val="1"/>
                <w:numId w:val="2"/>
              </w:numPr>
              <w:rPr>
                <w:rFonts w:asciiTheme="minorHAnsi" w:hAnsiTheme="minorHAnsi"/>
              </w:rPr>
            </w:pPr>
            <w:r>
              <w:rPr>
                <w:rFonts w:asciiTheme="minorHAnsi" w:hAnsiTheme="minorHAnsi"/>
                <w:sz w:val="20"/>
                <w:szCs w:val="20"/>
              </w:rPr>
              <w:t>Draw the scaled figure with correct scaled side lengths</w:t>
            </w:r>
          </w:p>
          <w:p w14:paraId="61AF990E" w14:textId="77777777" w:rsidR="00B755BB" w:rsidRPr="00B755BB" w:rsidRDefault="00B755BB" w:rsidP="00B755BB">
            <w:pPr>
              <w:pStyle w:val="ListParagraph"/>
              <w:numPr>
                <w:ilvl w:val="1"/>
                <w:numId w:val="2"/>
              </w:numPr>
              <w:rPr>
                <w:rFonts w:asciiTheme="minorHAnsi" w:hAnsiTheme="minorHAnsi"/>
              </w:rPr>
            </w:pPr>
            <w:r>
              <w:rPr>
                <w:rFonts w:asciiTheme="minorHAnsi" w:hAnsiTheme="minorHAnsi"/>
                <w:sz w:val="20"/>
                <w:szCs w:val="20"/>
              </w:rPr>
              <w:t>Determine the area of the figure given the formula for area</w:t>
            </w:r>
          </w:p>
          <w:p w14:paraId="6D9AC47B" w14:textId="051C4507" w:rsidR="00875ADA" w:rsidRPr="00875ADA" w:rsidRDefault="00875ADA" w:rsidP="00B755BB">
            <w:pPr>
              <w:pStyle w:val="ListParagraph"/>
              <w:ind w:left="900"/>
              <w:rPr>
                <w:rFonts w:asciiTheme="minorHAnsi" w:hAnsiTheme="minorHAnsi"/>
              </w:rPr>
            </w:pPr>
            <w:r>
              <w:rPr>
                <w:rFonts w:asciiTheme="minorHAnsi" w:hAnsiTheme="minorHAnsi"/>
                <w:sz w:val="20"/>
                <w:szCs w:val="20"/>
              </w:rPr>
              <w:t xml:space="preserve"> </w:t>
            </w:r>
          </w:p>
          <w:p w14:paraId="68FEE486" w14:textId="77777777" w:rsidR="00017BA5" w:rsidRPr="00F92AC3" w:rsidRDefault="00E95290" w:rsidP="009A7CD0">
            <w:pPr>
              <w:pStyle w:val="ListParagraph"/>
              <w:numPr>
                <w:ilvl w:val="0"/>
                <w:numId w:val="2"/>
              </w:numPr>
              <w:rPr>
                <w:rFonts w:asciiTheme="minorHAnsi" w:hAnsiTheme="minorHAnsi"/>
                <w:sz w:val="20"/>
                <w:szCs w:val="20"/>
              </w:rPr>
            </w:pPr>
            <w:r w:rsidRPr="00F92AC3">
              <w:rPr>
                <w:rFonts w:asciiTheme="minorHAnsi" w:hAnsiTheme="minorHAnsi"/>
                <w:sz w:val="20"/>
                <w:szCs w:val="20"/>
              </w:rPr>
              <w:t>CFS for top quality work</w:t>
            </w:r>
          </w:p>
          <w:p w14:paraId="44DD78A0" w14:textId="40F7C6AD" w:rsidR="00B755BB" w:rsidRPr="000723E2" w:rsidRDefault="00B755BB" w:rsidP="00B755BB">
            <w:pPr>
              <w:pStyle w:val="ListParagraph"/>
              <w:numPr>
                <w:ilvl w:val="1"/>
                <w:numId w:val="2"/>
              </w:numPr>
              <w:rPr>
                <w:rFonts w:asciiTheme="minorHAnsi" w:hAnsiTheme="minorHAnsi"/>
                <w:sz w:val="20"/>
                <w:szCs w:val="20"/>
              </w:rPr>
            </w:pPr>
            <w:r>
              <w:rPr>
                <w:rFonts w:asciiTheme="minorHAnsi" w:hAnsiTheme="minorHAnsi"/>
                <w:sz w:val="20"/>
                <w:szCs w:val="20"/>
              </w:rPr>
              <w:t>Scale factor is annotated</w:t>
            </w:r>
          </w:p>
          <w:p w14:paraId="7C8DBF53" w14:textId="77777777" w:rsidR="000723E2" w:rsidRDefault="00B755BB" w:rsidP="000723E2">
            <w:pPr>
              <w:pStyle w:val="ListParagraph"/>
              <w:numPr>
                <w:ilvl w:val="1"/>
                <w:numId w:val="2"/>
              </w:numPr>
              <w:rPr>
                <w:rFonts w:asciiTheme="minorHAnsi" w:hAnsiTheme="minorHAnsi"/>
                <w:sz w:val="20"/>
                <w:szCs w:val="20"/>
              </w:rPr>
            </w:pPr>
            <w:r>
              <w:rPr>
                <w:rFonts w:asciiTheme="minorHAnsi" w:hAnsiTheme="minorHAnsi"/>
                <w:sz w:val="20"/>
                <w:szCs w:val="20"/>
              </w:rPr>
              <w:t>Scale drawing is labeled with scaled side lengths</w:t>
            </w:r>
          </w:p>
          <w:p w14:paraId="58A790AB" w14:textId="29DC178A" w:rsidR="00B755BB" w:rsidRPr="000723E2" w:rsidRDefault="00B755BB" w:rsidP="000723E2">
            <w:pPr>
              <w:pStyle w:val="ListParagraph"/>
              <w:numPr>
                <w:ilvl w:val="1"/>
                <w:numId w:val="2"/>
              </w:numPr>
              <w:rPr>
                <w:rFonts w:asciiTheme="minorHAnsi" w:hAnsiTheme="minorHAnsi"/>
                <w:sz w:val="20"/>
                <w:szCs w:val="20"/>
              </w:rPr>
            </w:pPr>
            <w:r>
              <w:rPr>
                <w:rFonts w:asciiTheme="minorHAnsi" w:hAnsiTheme="minorHAnsi"/>
                <w:sz w:val="20"/>
                <w:szCs w:val="20"/>
              </w:rPr>
              <w:t>Work for area is shown with given formula</w:t>
            </w:r>
          </w:p>
        </w:tc>
      </w:tr>
      <w:tr w:rsidR="00E95290" w14:paraId="7FCD89C7"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0FB9D46" w14:textId="77777777" w:rsidR="00E95290" w:rsidRDefault="00E95290">
            <w:pPr>
              <w:rPr>
                <w:rFonts w:ascii="Garamond" w:hAnsi="Garamond"/>
                <w:b/>
                <w:smallCaps/>
                <w:sz w:val="24"/>
                <w:szCs w:val="24"/>
              </w:rPr>
            </w:pPr>
            <w:r>
              <w:rPr>
                <w:rFonts w:ascii="Garamond" w:hAnsi="Garamond"/>
                <w:b/>
                <w:smallCaps/>
              </w:rPr>
              <w:t>Anticipated Misconceptions and Errors</w:t>
            </w:r>
          </w:p>
        </w:tc>
      </w:tr>
      <w:tr w:rsidR="00E95290" w14:paraId="0580768D"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7031D0F6" w14:textId="04220D42" w:rsidR="00F45418" w:rsidRDefault="002F01DD" w:rsidP="00B755BB">
            <w:pPr>
              <w:pStyle w:val="ListParagraph"/>
              <w:numPr>
                <w:ilvl w:val="0"/>
                <w:numId w:val="3"/>
              </w:numPr>
              <w:rPr>
                <w:rFonts w:asciiTheme="minorHAnsi" w:hAnsiTheme="minorHAnsi"/>
                <w:sz w:val="20"/>
                <w:szCs w:val="20"/>
              </w:rPr>
            </w:pPr>
            <w:r>
              <w:rPr>
                <w:rFonts w:asciiTheme="minorHAnsi" w:hAnsiTheme="minorHAnsi"/>
                <w:sz w:val="20"/>
                <w:szCs w:val="20"/>
              </w:rPr>
              <w:t xml:space="preserve">Students </w:t>
            </w:r>
            <w:r w:rsidR="00D61F2F">
              <w:rPr>
                <w:rFonts w:asciiTheme="minorHAnsi" w:hAnsiTheme="minorHAnsi"/>
                <w:sz w:val="20"/>
                <w:szCs w:val="20"/>
              </w:rPr>
              <w:t xml:space="preserve">might </w:t>
            </w:r>
            <w:r w:rsidR="00B755BB">
              <w:rPr>
                <w:rFonts w:asciiTheme="minorHAnsi" w:hAnsiTheme="minorHAnsi"/>
                <w:sz w:val="20"/>
                <w:szCs w:val="20"/>
              </w:rPr>
              <w:t>try to directly apply the scale factor to the area of the original figure.</w:t>
            </w:r>
          </w:p>
          <w:p w14:paraId="422A5166" w14:textId="77777777" w:rsidR="003E4C18" w:rsidRDefault="003E4C18" w:rsidP="00B755BB">
            <w:pPr>
              <w:pStyle w:val="ListParagraph"/>
              <w:numPr>
                <w:ilvl w:val="0"/>
                <w:numId w:val="3"/>
              </w:numPr>
              <w:rPr>
                <w:rFonts w:asciiTheme="minorHAnsi" w:hAnsiTheme="minorHAnsi"/>
                <w:sz w:val="20"/>
                <w:szCs w:val="20"/>
              </w:rPr>
            </w:pPr>
            <w:r>
              <w:rPr>
                <w:rFonts w:asciiTheme="minorHAnsi" w:hAnsiTheme="minorHAnsi"/>
                <w:sz w:val="20"/>
                <w:szCs w:val="20"/>
              </w:rPr>
              <w:t>Students might not correctly determine the scaled side lengths</w:t>
            </w:r>
          </w:p>
          <w:p w14:paraId="3E8EB77D" w14:textId="77777777" w:rsidR="003E4C18" w:rsidRDefault="003E4C18" w:rsidP="00B755BB">
            <w:pPr>
              <w:pStyle w:val="ListParagraph"/>
              <w:numPr>
                <w:ilvl w:val="0"/>
                <w:numId w:val="3"/>
              </w:numPr>
              <w:rPr>
                <w:rFonts w:asciiTheme="minorHAnsi" w:hAnsiTheme="minorHAnsi"/>
                <w:sz w:val="20"/>
                <w:szCs w:val="20"/>
              </w:rPr>
            </w:pPr>
            <w:r>
              <w:rPr>
                <w:rFonts w:asciiTheme="minorHAnsi" w:hAnsiTheme="minorHAnsi"/>
                <w:sz w:val="20"/>
                <w:szCs w:val="20"/>
              </w:rPr>
              <w:t>Students might misapply the given area formulas</w:t>
            </w:r>
          </w:p>
          <w:p w14:paraId="6EB3DF0A" w14:textId="29633E19" w:rsidR="003E4C18" w:rsidRPr="00023897" w:rsidRDefault="003E4C18" w:rsidP="00B755BB">
            <w:pPr>
              <w:pStyle w:val="ListParagraph"/>
              <w:numPr>
                <w:ilvl w:val="0"/>
                <w:numId w:val="3"/>
              </w:numPr>
              <w:rPr>
                <w:rFonts w:asciiTheme="minorHAnsi" w:hAnsiTheme="minorHAnsi"/>
                <w:sz w:val="20"/>
                <w:szCs w:val="20"/>
              </w:rPr>
            </w:pPr>
            <w:r>
              <w:rPr>
                <w:rFonts w:asciiTheme="minorHAnsi" w:hAnsiTheme="minorHAnsi"/>
                <w:sz w:val="20"/>
                <w:szCs w:val="20"/>
              </w:rPr>
              <w:t>Students might not recall area formulas required to be memorized</w:t>
            </w:r>
          </w:p>
        </w:tc>
      </w:tr>
      <w:tr w:rsidR="00E95290" w14:paraId="2EE44EB3"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C50B2B3" w14:textId="77777777" w:rsidR="00E95290" w:rsidRDefault="00E95290">
            <w:pPr>
              <w:rPr>
                <w:rFonts w:ascii="Garamond" w:hAnsi="Garamond"/>
                <w:b/>
                <w:smallCaps/>
              </w:rPr>
            </w:pPr>
            <w:r>
              <w:rPr>
                <w:rFonts w:ascii="Garamond" w:hAnsi="Garamond"/>
                <w:b/>
                <w:smallCaps/>
              </w:rPr>
              <w:t>Key Vocabulary</w:t>
            </w:r>
          </w:p>
        </w:tc>
      </w:tr>
      <w:tr w:rsidR="00E95290" w14:paraId="34197F34"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38EEF287" w14:textId="77777777" w:rsidR="00F45418" w:rsidRPr="00F45418" w:rsidRDefault="00F45418" w:rsidP="00F45418">
            <w:pPr>
              <w:pStyle w:val="ListParagraph"/>
              <w:numPr>
                <w:ilvl w:val="0"/>
                <w:numId w:val="7"/>
              </w:numPr>
              <w:contextualSpacing/>
              <w:rPr>
                <w:rFonts w:asciiTheme="minorHAnsi" w:hAnsiTheme="minorHAnsi"/>
                <w:sz w:val="20"/>
              </w:rPr>
            </w:pPr>
            <w:r w:rsidRPr="008863B6">
              <w:rPr>
                <w:rFonts w:asciiTheme="minorHAnsi" w:hAnsiTheme="minorHAnsi"/>
                <w:b/>
                <w:sz w:val="20"/>
              </w:rPr>
              <w:t>Constant of Proportionality</w:t>
            </w:r>
            <w:r w:rsidRPr="00F45418">
              <w:rPr>
                <w:rFonts w:asciiTheme="minorHAnsi" w:hAnsiTheme="minorHAnsi"/>
                <w:sz w:val="20"/>
              </w:rPr>
              <w:t>: the constant value of the ratio of two proportional quantities x and y; usually written y = mx or y = cx, where m and c are the constant of proportionality</w:t>
            </w:r>
          </w:p>
          <w:p w14:paraId="41DB09D2" w14:textId="77777777" w:rsidR="00F45418" w:rsidRPr="00F45418" w:rsidRDefault="00F45418" w:rsidP="00F45418">
            <w:pPr>
              <w:pStyle w:val="ListParagraph"/>
              <w:numPr>
                <w:ilvl w:val="0"/>
                <w:numId w:val="7"/>
              </w:numPr>
              <w:contextualSpacing/>
              <w:rPr>
                <w:rFonts w:asciiTheme="minorHAnsi" w:hAnsiTheme="minorHAnsi"/>
                <w:sz w:val="20"/>
              </w:rPr>
            </w:pPr>
            <w:r w:rsidRPr="008863B6">
              <w:rPr>
                <w:rFonts w:asciiTheme="minorHAnsi" w:hAnsiTheme="minorHAnsi"/>
                <w:b/>
                <w:sz w:val="20"/>
              </w:rPr>
              <w:t>Scale drawing</w:t>
            </w:r>
            <w:r w:rsidRPr="00F45418">
              <w:rPr>
                <w:rFonts w:asciiTheme="minorHAnsi" w:hAnsiTheme="minorHAnsi"/>
                <w:sz w:val="20"/>
              </w:rPr>
              <w:t>: A magnified or reduced drawing of an object that is similar to the actual object.</w:t>
            </w:r>
          </w:p>
          <w:p w14:paraId="0B14A2E5" w14:textId="77777777" w:rsidR="00F45418" w:rsidRPr="00F45418" w:rsidRDefault="00F45418" w:rsidP="00F45418">
            <w:pPr>
              <w:pStyle w:val="ListParagraph"/>
              <w:numPr>
                <w:ilvl w:val="0"/>
                <w:numId w:val="7"/>
              </w:numPr>
              <w:contextualSpacing/>
              <w:rPr>
                <w:rFonts w:asciiTheme="minorHAnsi" w:hAnsiTheme="minorHAnsi"/>
                <w:sz w:val="20"/>
              </w:rPr>
            </w:pPr>
            <w:r w:rsidRPr="008863B6">
              <w:rPr>
                <w:rFonts w:asciiTheme="minorHAnsi" w:hAnsiTheme="minorHAnsi"/>
                <w:b/>
                <w:sz w:val="20"/>
              </w:rPr>
              <w:t>Scale factor</w:t>
            </w:r>
            <w:r w:rsidRPr="00F45418">
              <w:rPr>
                <w:rFonts w:asciiTheme="minorHAnsi" w:hAnsiTheme="minorHAnsi"/>
                <w:sz w:val="20"/>
              </w:rPr>
              <w:t xml:space="preserve">: The ratio that compares a length in a drawing corresponding to the length in another magnified or reduced drawing. </w:t>
            </w:r>
          </w:p>
          <w:p w14:paraId="567A7CFB" w14:textId="68E4504C" w:rsidR="000723E2" w:rsidRPr="00F45418" w:rsidRDefault="00F45418" w:rsidP="00F45418">
            <w:pPr>
              <w:pStyle w:val="ListParagraph"/>
              <w:numPr>
                <w:ilvl w:val="0"/>
                <w:numId w:val="7"/>
              </w:numPr>
              <w:spacing w:line="276" w:lineRule="auto"/>
              <w:contextualSpacing/>
              <w:rPr>
                <w:rFonts w:ascii="Century Gothic" w:hAnsi="Century Gothic"/>
                <w:sz w:val="20"/>
              </w:rPr>
            </w:pPr>
            <w:r w:rsidRPr="008863B6">
              <w:rPr>
                <w:rFonts w:asciiTheme="minorHAnsi" w:hAnsiTheme="minorHAnsi"/>
                <w:b/>
                <w:sz w:val="20"/>
              </w:rPr>
              <w:t>Ratio</w:t>
            </w:r>
            <w:r w:rsidRPr="00F45418">
              <w:rPr>
                <w:rFonts w:asciiTheme="minorHAnsi" w:hAnsiTheme="minorHAnsi"/>
                <w:sz w:val="20"/>
              </w:rPr>
              <w:t>: A comparison of two quantities by division.</w:t>
            </w:r>
            <w:r>
              <w:rPr>
                <w:rFonts w:ascii="Century Gothic" w:hAnsi="Century Gothic"/>
                <w:sz w:val="20"/>
              </w:rPr>
              <w:t xml:space="preserve"> </w:t>
            </w:r>
          </w:p>
        </w:tc>
      </w:tr>
      <w:tr w:rsidR="00E95290" w14:paraId="7B0AC228"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131B572" w14:textId="77777777" w:rsidR="00E95290" w:rsidRDefault="00E95290">
            <w:pPr>
              <w:rPr>
                <w:rFonts w:ascii="Garamond" w:hAnsi="Garamond"/>
                <w:b/>
                <w:smallCaps/>
                <w:sz w:val="24"/>
                <w:szCs w:val="24"/>
              </w:rPr>
            </w:pPr>
            <w:r>
              <w:rPr>
                <w:rFonts w:ascii="Garamond" w:hAnsi="Garamond"/>
                <w:b/>
                <w:smallCaps/>
              </w:rPr>
              <w:t>Materials</w:t>
            </w:r>
          </w:p>
        </w:tc>
      </w:tr>
      <w:tr w:rsidR="00E95290" w14:paraId="0E94C8DB"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66C78060" w14:textId="6F000625" w:rsidR="006804FF" w:rsidRPr="00A833D0" w:rsidRDefault="00473211" w:rsidP="00A833D0">
            <w:pPr>
              <w:pStyle w:val="ListParagraph"/>
              <w:numPr>
                <w:ilvl w:val="0"/>
                <w:numId w:val="4"/>
              </w:numPr>
              <w:rPr>
                <w:rFonts w:asciiTheme="minorHAnsi" w:hAnsiTheme="minorHAnsi"/>
                <w:sz w:val="20"/>
                <w:szCs w:val="20"/>
              </w:rPr>
            </w:pPr>
            <w:r w:rsidRPr="00473211">
              <w:rPr>
                <w:rFonts w:asciiTheme="minorHAnsi" w:hAnsiTheme="minorHAnsi"/>
                <w:sz w:val="20"/>
                <w:szCs w:val="20"/>
              </w:rPr>
              <w:t>Handout</w:t>
            </w:r>
          </w:p>
        </w:tc>
      </w:tr>
    </w:tbl>
    <w:p w14:paraId="570119FE" w14:textId="77777777" w:rsidR="00E95290" w:rsidRDefault="00E95290" w:rsidP="00E95290">
      <w:pPr>
        <w:rPr>
          <w:rFonts w:ascii="Garamond" w:eastAsia="Times New Roman" w:hAnsi="Garamond"/>
          <w:sz w:val="24"/>
          <w:szCs w:val="24"/>
        </w:rPr>
      </w:pPr>
    </w:p>
    <w:p w14:paraId="604F1CC8" w14:textId="77777777" w:rsidR="00E95290" w:rsidRDefault="00E95290" w:rsidP="00E95290">
      <w:pPr>
        <w:rPr>
          <w:rFonts w:ascii="Garamond" w:hAnsi="Garamond"/>
        </w:rPr>
        <w:sectPr w:rsidR="00E95290">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FB7328" w14:paraId="76CAAB49"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13427" w14:textId="77777777" w:rsidR="00FB7328" w:rsidRPr="00A04B93" w:rsidRDefault="00FB7328" w:rsidP="00B76DBD">
            <w:pPr>
              <w:jc w:val="center"/>
              <w:rPr>
                <w:rFonts w:ascii="Garamond" w:hAnsi="Garamond"/>
                <w:b/>
                <w:sz w:val="22"/>
                <w:szCs w:val="22"/>
              </w:rPr>
            </w:pPr>
            <w:r w:rsidRPr="00A04B93">
              <w:rPr>
                <w:rFonts w:ascii="Garamond" w:hAnsi="Garamond"/>
                <w:b/>
              </w:rPr>
              <w:lastRenderedPageBreak/>
              <w:t>Opening – Prompt for work time, Circulate, Debrief, Synthesis, &amp; Frame – 12-15 min</w:t>
            </w:r>
          </w:p>
        </w:tc>
      </w:tr>
      <w:tr w:rsidR="00FB7328" w14:paraId="5B553B5E"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9F7BE" w14:textId="7EA03D36" w:rsidR="00FB7328" w:rsidRPr="00F47E5D" w:rsidRDefault="00FB7328" w:rsidP="00B76DBD">
            <w:pPr>
              <w:rPr>
                <w:rFonts w:asciiTheme="minorHAnsi" w:hAnsiTheme="minorHAnsi"/>
              </w:rPr>
            </w:pPr>
            <w:r w:rsidRPr="00F47E5D">
              <w:rPr>
                <w:rFonts w:asciiTheme="minorHAnsi" w:hAnsiTheme="minorHAnsi"/>
                <w:b/>
                <w:u w:val="single"/>
              </w:rPr>
              <w:t>THINK ABOUT IT!</w:t>
            </w:r>
            <w:r w:rsidRPr="00F47E5D">
              <w:rPr>
                <w:rFonts w:asciiTheme="minorHAnsi" w:hAnsiTheme="minorHAnsi"/>
              </w:rPr>
              <w:t xml:space="preserve">    </w:t>
            </w:r>
          </w:p>
          <w:p w14:paraId="3FEBFCFD" w14:textId="083865FF" w:rsidR="00FB7328" w:rsidRPr="00F47E5D" w:rsidRDefault="003E4C18" w:rsidP="00C62A6E">
            <w:pPr>
              <w:pStyle w:val="CommentText"/>
              <w:rPr>
                <w:rFonts w:asciiTheme="minorHAnsi" w:hAnsiTheme="minorHAnsi"/>
              </w:rPr>
            </w:pPr>
            <w:r>
              <w:rPr>
                <w:rFonts w:asciiTheme="minorHAnsi" w:hAnsiTheme="minorHAnsi"/>
              </w:rPr>
              <w:t xml:space="preserve">Rectangle A had a scale factor of 3 applied to it to create Rectangle B.  </w:t>
            </w:r>
            <w:r w:rsidR="00C62A6E">
              <w:rPr>
                <w:rFonts w:asciiTheme="minorHAnsi" w:hAnsiTheme="minorHAnsi"/>
              </w:rPr>
              <w:t>Use the scale factor to d</w:t>
            </w:r>
            <w:r w:rsidR="000106CB">
              <w:rPr>
                <w:rFonts w:asciiTheme="minorHAnsi" w:hAnsiTheme="minorHAnsi"/>
              </w:rPr>
              <w:t>etermine the area of Rectangle B</w:t>
            </w:r>
          </w:p>
        </w:tc>
      </w:tr>
      <w:tr w:rsidR="00FB7328" w14:paraId="273AC2CD" w14:textId="77777777" w:rsidTr="00B76DBD">
        <w:tc>
          <w:tcPr>
            <w:tcW w:w="10790" w:type="dxa"/>
            <w:tcBorders>
              <w:top w:val="single" w:sz="4" w:space="0" w:color="auto"/>
              <w:left w:val="single" w:sz="4" w:space="0" w:color="auto"/>
              <w:bottom w:val="single" w:sz="4" w:space="0" w:color="auto"/>
              <w:right w:val="single" w:sz="4" w:space="0" w:color="auto"/>
            </w:tcBorders>
          </w:tcPr>
          <w:p w14:paraId="6FD36D99" w14:textId="77777777" w:rsidR="00FB7328" w:rsidRPr="00A04B93" w:rsidRDefault="00FB7328" w:rsidP="00B76DBD">
            <w:pPr>
              <w:pStyle w:val="CommentText"/>
              <w:rPr>
                <w:rFonts w:asciiTheme="minorHAnsi" w:hAnsiTheme="minorHAnsi"/>
                <w:b/>
              </w:rPr>
            </w:pPr>
          </w:p>
          <w:p w14:paraId="1D20685E" w14:textId="77777777" w:rsidR="00FB7328" w:rsidRPr="00A04B93" w:rsidRDefault="00FB7328" w:rsidP="00B76DBD">
            <w:pPr>
              <w:pStyle w:val="CommentText"/>
              <w:rPr>
                <w:rFonts w:asciiTheme="minorHAnsi" w:hAnsiTheme="minorHAnsi"/>
                <w:b/>
              </w:rPr>
            </w:pPr>
            <w:r w:rsidRPr="00A04B93">
              <w:rPr>
                <w:rFonts w:asciiTheme="minorHAnsi" w:hAnsiTheme="minorHAnsi"/>
                <w:b/>
              </w:rPr>
              <w:t>Prompt for Work Time (&lt;30 sec)</w:t>
            </w:r>
          </w:p>
          <w:p w14:paraId="7F509345" w14:textId="77777777" w:rsidR="00FB7328" w:rsidRPr="00A04B93" w:rsidRDefault="00FB7328" w:rsidP="00FB7328">
            <w:pPr>
              <w:pStyle w:val="CommentText"/>
              <w:numPr>
                <w:ilvl w:val="3"/>
                <w:numId w:val="2"/>
              </w:numPr>
              <w:rPr>
                <w:rFonts w:asciiTheme="minorHAnsi" w:hAnsiTheme="minorHAnsi"/>
                <w:i/>
              </w:rPr>
            </w:pPr>
            <w:r w:rsidRPr="00A04B93">
              <w:rPr>
                <w:rFonts w:asciiTheme="minorHAnsi" w:hAnsiTheme="minorHAnsi"/>
                <w:i/>
              </w:rPr>
              <w:t xml:space="preserve">T sets timing for work and sets work expectations. </w:t>
            </w:r>
          </w:p>
          <w:p w14:paraId="512EB5F3" w14:textId="77777777" w:rsidR="00FB7328" w:rsidRPr="00A04B93" w:rsidRDefault="00FB7328" w:rsidP="00B76DBD">
            <w:pPr>
              <w:pStyle w:val="CommentText"/>
              <w:ind w:left="720"/>
              <w:rPr>
                <w:rFonts w:asciiTheme="minorHAnsi" w:hAnsiTheme="minorHAnsi"/>
              </w:rPr>
            </w:pPr>
          </w:p>
          <w:p w14:paraId="08071D19" w14:textId="77777777" w:rsidR="00FB7328" w:rsidRPr="00A04B93" w:rsidRDefault="00FB7328" w:rsidP="00B76DBD">
            <w:pPr>
              <w:pStyle w:val="CommentText"/>
              <w:rPr>
                <w:rFonts w:asciiTheme="minorHAnsi" w:hAnsiTheme="minorHAnsi"/>
              </w:rPr>
            </w:pPr>
            <w:r w:rsidRPr="00A04B93">
              <w:rPr>
                <w:rFonts w:asciiTheme="minorHAnsi" w:hAnsiTheme="minorHAnsi"/>
                <w:b/>
              </w:rPr>
              <w:t>Circulate (≤ 5 min)</w:t>
            </w:r>
          </w:p>
          <w:p w14:paraId="13F3F830" w14:textId="77777777" w:rsidR="00FB7328" w:rsidRPr="00A04B93" w:rsidRDefault="00FB7328" w:rsidP="00FB7328">
            <w:pPr>
              <w:pStyle w:val="CommentText"/>
              <w:numPr>
                <w:ilvl w:val="3"/>
                <w:numId w:val="2"/>
              </w:numPr>
              <w:rPr>
                <w:rFonts w:asciiTheme="minorHAnsi" w:hAnsiTheme="minorHAnsi"/>
              </w:rPr>
            </w:pPr>
            <w:r w:rsidRPr="00A04B93">
              <w:rPr>
                <w:rFonts w:asciiTheme="minorHAnsi" w:hAnsiTheme="minorHAnsi"/>
              </w:rPr>
              <w:t>While circulating, collect data on the following:</w:t>
            </w:r>
          </w:p>
          <w:p w14:paraId="11851472" w14:textId="77777777" w:rsidR="00FB7328" w:rsidRPr="00A04B93" w:rsidRDefault="00FB7328" w:rsidP="00B76DBD">
            <w:pPr>
              <w:pStyle w:val="CommentText"/>
              <w:ind w:left="720"/>
              <w:rPr>
                <w:rFonts w:asciiTheme="minorHAnsi" w:hAnsiTheme="minorHAnsi"/>
              </w:rPr>
            </w:pPr>
          </w:p>
          <w:tbl>
            <w:tblPr>
              <w:tblStyle w:val="TableGrid"/>
              <w:tblW w:w="0" w:type="auto"/>
              <w:tblInd w:w="720" w:type="dxa"/>
              <w:tblLook w:val="04A0" w:firstRow="1" w:lastRow="0" w:firstColumn="1" w:lastColumn="0" w:noHBand="0" w:noVBand="1"/>
            </w:tblPr>
            <w:tblGrid>
              <w:gridCol w:w="4652"/>
              <w:gridCol w:w="4140"/>
            </w:tblGrid>
            <w:tr w:rsidR="00FB7328" w:rsidRPr="00A04B93" w14:paraId="0BD55BD8" w14:textId="77777777" w:rsidTr="00B76DBD">
              <w:tc>
                <w:tcPr>
                  <w:tcW w:w="4652" w:type="dxa"/>
                  <w:tcBorders>
                    <w:top w:val="single" w:sz="4" w:space="0" w:color="auto"/>
                    <w:left w:val="single" w:sz="4" w:space="0" w:color="auto"/>
                    <w:bottom w:val="single" w:sz="4" w:space="0" w:color="auto"/>
                    <w:right w:val="single" w:sz="4" w:space="0" w:color="auto"/>
                  </w:tcBorders>
                  <w:hideMark/>
                </w:tcPr>
                <w:p w14:paraId="396E0612" w14:textId="77777777" w:rsidR="00FB7328" w:rsidRPr="00A04B93" w:rsidRDefault="00FB7328" w:rsidP="00B76DBD">
                  <w:pPr>
                    <w:pStyle w:val="ListParagraph"/>
                    <w:ind w:left="0"/>
                    <w:rPr>
                      <w:rFonts w:asciiTheme="minorHAnsi" w:hAnsiTheme="minorHAnsi"/>
                      <w:b/>
                      <w:sz w:val="20"/>
                      <w:szCs w:val="20"/>
                    </w:rPr>
                  </w:pPr>
                  <w:r w:rsidRPr="00A04B93">
                    <w:rPr>
                      <w:rFonts w:asciiTheme="minorHAnsi" w:hAnsiTheme="minorHAnsi"/>
                      <w:b/>
                      <w:sz w:val="20"/>
                      <w:szCs w:val="20"/>
                    </w:rPr>
                    <w:t>Scholar thinking (correct and erroneous)</w:t>
                  </w:r>
                </w:p>
              </w:tc>
              <w:tc>
                <w:tcPr>
                  <w:tcW w:w="4140" w:type="dxa"/>
                  <w:tcBorders>
                    <w:top w:val="single" w:sz="4" w:space="0" w:color="auto"/>
                    <w:left w:val="single" w:sz="4" w:space="0" w:color="auto"/>
                    <w:bottom w:val="single" w:sz="4" w:space="0" w:color="auto"/>
                    <w:right w:val="single" w:sz="4" w:space="0" w:color="auto"/>
                  </w:tcBorders>
                  <w:hideMark/>
                </w:tcPr>
                <w:p w14:paraId="4CEBC445" w14:textId="77777777" w:rsidR="00FB7328" w:rsidRPr="00A04B93" w:rsidRDefault="00FB7328" w:rsidP="00B76DBD">
                  <w:pPr>
                    <w:pStyle w:val="ListParagraph"/>
                    <w:ind w:left="0"/>
                    <w:rPr>
                      <w:rFonts w:asciiTheme="minorHAnsi" w:hAnsiTheme="minorHAnsi"/>
                      <w:b/>
                      <w:sz w:val="20"/>
                      <w:szCs w:val="20"/>
                    </w:rPr>
                  </w:pPr>
                  <w:r w:rsidRPr="00A04B93">
                    <w:rPr>
                      <w:rFonts w:asciiTheme="minorHAnsi" w:hAnsiTheme="minorHAnsi"/>
                      <w:b/>
                      <w:sz w:val="20"/>
                      <w:szCs w:val="20"/>
                    </w:rPr>
                    <w:t xml:space="preserve">Scholar </w:t>
                  </w:r>
                  <w:proofErr w:type="gramStart"/>
                  <w:r w:rsidRPr="00A04B93">
                    <w:rPr>
                      <w:rFonts w:asciiTheme="minorHAnsi" w:hAnsiTheme="minorHAnsi"/>
                      <w:b/>
                      <w:sz w:val="20"/>
                      <w:szCs w:val="20"/>
                    </w:rPr>
                    <w:t>Initials  -</w:t>
                  </w:r>
                  <w:proofErr w:type="gramEnd"/>
                  <w:r w:rsidRPr="00A04B93">
                    <w:rPr>
                      <w:rFonts w:asciiTheme="minorHAnsi" w:hAnsiTheme="minorHAnsi"/>
                      <w:b/>
                      <w:sz w:val="20"/>
                      <w:szCs w:val="20"/>
                    </w:rPr>
                    <w:t xml:space="preserve"> Work to show call</w:t>
                  </w:r>
                </w:p>
              </w:tc>
            </w:tr>
            <w:tr w:rsidR="00FB7328" w:rsidRPr="00A04B93" w14:paraId="44538B99" w14:textId="77777777" w:rsidTr="00B76DBD">
              <w:tc>
                <w:tcPr>
                  <w:tcW w:w="4652" w:type="dxa"/>
                  <w:tcBorders>
                    <w:top w:val="single" w:sz="4" w:space="0" w:color="auto"/>
                    <w:left w:val="single" w:sz="4" w:space="0" w:color="auto"/>
                    <w:bottom w:val="single" w:sz="4" w:space="0" w:color="auto"/>
                    <w:right w:val="single" w:sz="4" w:space="0" w:color="auto"/>
                  </w:tcBorders>
                </w:tcPr>
                <w:p w14:paraId="1331199B" w14:textId="219FBA70" w:rsidR="00FB7328" w:rsidRPr="007F2BB9" w:rsidRDefault="000106CB" w:rsidP="003E4C18">
                  <w:pPr>
                    <w:pStyle w:val="ListParagraph"/>
                    <w:ind w:left="0"/>
                    <w:rPr>
                      <w:rFonts w:asciiTheme="minorHAnsi" w:hAnsiTheme="minorHAnsi"/>
                      <w:sz w:val="20"/>
                      <w:szCs w:val="20"/>
                    </w:rPr>
                  </w:pPr>
                  <w:r>
                    <w:rPr>
                      <w:rFonts w:asciiTheme="minorHAnsi" w:hAnsiTheme="minorHAnsi"/>
                      <w:sz w:val="20"/>
                      <w:szCs w:val="20"/>
                    </w:rPr>
                    <w:t>S determines the area of rectangle A and multiples by 3</w:t>
                  </w:r>
                </w:p>
              </w:tc>
              <w:tc>
                <w:tcPr>
                  <w:tcW w:w="4140" w:type="dxa"/>
                  <w:tcBorders>
                    <w:top w:val="single" w:sz="4" w:space="0" w:color="auto"/>
                    <w:left w:val="single" w:sz="4" w:space="0" w:color="auto"/>
                    <w:bottom w:val="single" w:sz="4" w:space="0" w:color="auto"/>
                    <w:right w:val="single" w:sz="4" w:space="0" w:color="auto"/>
                  </w:tcBorders>
                </w:tcPr>
                <w:p w14:paraId="5DB00242" w14:textId="77777777" w:rsidR="00FB7328" w:rsidRPr="00A04B93" w:rsidRDefault="00FB7328" w:rsidP="00B76DBD">
                  <w:pPr>
                    <w:pStyle w:val="ListParagraph"/>
                    <w:ind w:left="0"/>
                    <w:rPr>
                      <w:rFonts w:asciiTheme="minorHAnsi" w:hAnsiTheme="minorHAnsi"/>
                      <w:sz w:val="20"/>
                      <w:szCs w:val="20"/>
                    </w:rPr>
                  </w:pPr>
                </w:p>
              </w:tc>
            </w:tr>
            <w:tr w:rsidR="00FB7328" w:rsidRPr="00A04B93" w14:paraId="555F9036" w14:textId="77777777" w:rsidTr="00B76DBD">
              <w:tc>
                <w:tcPr>
                  <w:tcW w:w="4652" w:type="dxa"/>
                  <w:tcBorders>
                    <w:top w:val="single" w:sz="4" w:space="0" w:color="auto"/>
                    <w:left w:val="single" w:sz="4" w:space="0" w:color="auto"/>
                    <w:bottom w:val="single" w:sz="4" w:space="0" w:color="auto"/>
                    <w:right w:val="single" w:sz="4" w:space="0" w:color="auto"/>
                  </w:tcBorders>
                </w:tcPr>
                <w:p w14:paraId="541F3C74" w14:textId="755BF018" w:rsidR="00FB7328" w:rsidRPr="007F2BB9" w:rsidRDefault="001B713E" w:rsidP="000106CB">
                  <w:pPr>
                    <w:rPr>
                      <w:rFonts w:asciiTheme="minorHAnsi" w:hAnsiTheme="minorHAnsi"/>
                    </w:rPr>
                  </w:pPr>
                  <w:r w:rsidRPr="007F2BB9">
                    <w:rPr>
                      <w:rFonts w:asciiTheme="minorHAnsi" w:hAnsiTheme="minorHAnsi"/>
                    </w:rPr>
                    <w:t xml:space="preserve">S </w:t>
                  </w:r>
                  <w:r w:rsidR="000106CB">
                    <w:rPr>
                      <w:rFonts w:asciiTheme="minorHAnsi" w:hAnsiTheme="minorHAnsi"/>
                    </w:rPr>
                    <w:t>determines the scaled dimensions of rectangle B and multiply them to find the correct area</w:t>
                  </w:r>
                </w:p>
              </w:tc>
              <w:tc>
                <w:tcPr>
                  <w:tcW w:w="4140" w:type="dxa"/>
                  <w:tcBorders>
                    <w:top w:val="single" w:sz="4" w:space="0" w:color="auto"/>
                    <w:left w:val="single" w:sz="4" w:space="0" w:color="auto"/>
                    <w:bottom w:val="single" w:sz="4" w:space="0" w:color="auto"/>
                    <w:right w:val="single" w:sz="4" w:space="0" w:color="auto"/>
                  </w:tcBorders>
                </w:tcPr>
                <w:p w14:paraId="4D5F201B" w14:textId="77777777" w:rsidR="00FB7328" w:rsidRPr="00A04B93" w:rsidRDefault="00FB7328" w:rsidP="00B76DBD">
                  <w:pPr>
                    <w:pStyle w:val="ListParagraph"/>
                    <w:ind w:left="0"/>
                    <w:rPr>
                      <w:rFonts w:asciiTheme="minorHAnsi" w:hAnsiTheme="minorHAnsi"/>
                      <w:sz w:val="20"/>
                      <w:szCs w:val="20"/>
                    </w:rPr>
                  </w:pPr>
                </w:p>
              </w:tc>
            </w:tr>
            <w:tr w:rsidR="00E15EAC" w:rsidRPr="00A04B93" w14:paraId="624EB46E" w14:textId="77777777" w:rsidTr="00B76DBD">
              <w:tc>
                <w:tcPr>
                  <w:tcW w:w="4652" w:type="dxa"/>
                  <w:tcBorders>
                    <w:top w:val="single" w:sz="4" w:space="0" w:color="auto"/>
                    <w:left w:val="single" w:sz="4" w:space="0" w:color="auto"/>
                    <w:bottom w:val="single" w:sz="4" w:space="0" w:color="auto"/>
                    <w:right w:val="single" w:sz="4" w:space="0" w:color="auto"/>
                  </w:tcBorders>
                </w:tcPr>
                <w:p w14:paraId="4E2C50BE" w14:textId="316301C6" w:rsidR="00E15EAC" w:rsidRPr="007F2BB9" w:rsidRDefault="000106CB" w:rsidP="000106CB">
                  <w:pPr>
                    <w:rPr>
                      <w:rFonts w:asciiTheme="minorHAnsi" w:hAnsiTheme="minorHAnsi"/>
                    </w:rPr>
                  </w:pPr>
                  <w:r>
                    <w:rPr>
                      <w:rFonts w:asciiTheme="minorHAnsi" w:hAnsiTheme="minorHAnsi"/>
                    </w:rPr>
                    <w:t>S does not correctly apply the scale factor to determine the side lengths of rectangle B.</w:t>
                  </w:r>
                </w:p>
              </w:tc>
              <w:tc>
                <w:tcPr>
                  <w:tcW w:w="4140" w:type="dxa"/>
                  <w:tcBorders>
                    <w:top w:val="single" w:sz="4" w:space="0" w:color="auto"/>
                    <w:left w:val="single" w:sz="4" w:space="0" w:color="auto"/>
                    <w:bottom w:val="single" w:sz="4" w:space="0" w:color="auto"/>
                    <w:right w:val="single" w:sz="4" w:space="0" w:color="auto"/>
                  </w:tcBorders>
                </w:tcPr>
                <w:p w14:paraId="15225CCC" w14:textId="77777777" w:rsidR="00E15EAC" w:rsidRPr="00A04B93" w:rsidRDefault="00E15EAC" w:rsidP="00B76DBD">
                  <w:pPr>
                    <w:pStyle w:val="ListParagraph"/>
                    <w:ind w:left="0"/>
                    <w:rPr>
                      <w:rFonts w:asciiTheme="minorHAnsi" w:hAnsiTheme="minorHAnsi"/>
                      <w:sz w:val="20"/>
                      <w:szCs w:val="20"/>
                    </w:rPr>
                  </w:pPr>
                </w:p>
              </w:tc>
            </w:tr>
          </w:tbl>
          <w:p w14:paraId="006CD441" w14:textId="77777777" w:rsidR="00FB7328" w:rsidRPr="00A04B93" w:rsidRDefault="00FB7328" w:rsidP="00B76DBD">
            <w:pPr>
              <w:pStyle w:val="CommentText"/>
              <w:ind w:left="720"/>
              <w:rPr>
                <w:rFonts w:asciiTheme="minorHAnsi" w:hAnsiTheme="minorHAnsi"/>
              </w:rPr>
            </w:pPr>
          </w:p>
          <w:p w14:paraId="6A17717D" w14:textId="5DA76122" w:rsidR="00FB7328" w:rsidRPr="00A04B93" w:rsidRDefault="008863B6" w:rsidP="00B76DBD">
            <w:pPr>
              <w:pStyle w:val="CommentText"/>
              <w:rPr>
                <w:rFonts w:asciiTheme="minorHAnsi" w:hAnsiTheme="minorHAnsi"/>
                <w:b/>
              </w:rPr>
            </w:pPr>
            <w:r>
              <w:rPr>
                <w:rFonts w:asciiTheme="minorHAnsi" w:hAnsiTheme="minorHAnsi"/>
                <w:b/>
              </w:rPr>
              <w:t>Debrief (≤ 8-10</w:t>
            </w:r>
            <w:r w:rsidR="00FB7328" w:rsidRPr="00A04B93">
              <w:rPr>
                <w:rFonts w:asciiTheme="minorHAnsi" w:hAnsiTheme="minorHAnsi"/>
                <w:b/>
              </w:rPr>
              <w:t xml:space="preserve"> min)</w:t>
            </w:r>
          </w:p>
          <w:p w14:paraId="1773ECA5" w14:textId="52A1C46A" w:rsidR="002D1703" w:rsidRPr="002D1703" w:rsidRDefault="001B713E" w:rsidP="002D1703">
            <w:pPr>
              <w:pStyle w:val="CommentText"/>
              <w:numPr>
                <w:ilvl w:val="3"/>
                <w:numId w:val="2"/>
              </w:numPr>
              <w:rPr>
                <w:rFonts w:asciiTheme="minorHAnsi" w:hAnsiTheme="minorHAnsi"/>
              </w:rPr>
            </w:pPr>
            <w:r>
              <w:rPr>
                <w:rFonts w:asciiTheme="minorHAnsi" w:hAnsiTheme="minorHAnsi"/>
                <w:b/>
              </w:rPr>
              <w:t>Fencepost 1</w:t>
            </w:r>
            <w:r w:rsidR="00820DC8">
              <w:rPr>
                <w:rFonts w:asciiTheme="minorHAnsi" w:hAnsiTheme="minorHAnsi"/>
                <w:b/>
              </w:rPr>
              <w:t>:</w:t>
            </w:r>
            <w:r w:rsidR="00820DC8">
              <w:rPr>
                <w:rFonts w:asciiTheme="minorHAnsi" w:hAnsiTheme="minorHAnsi"/>
              </w:rPr>
              <w:t xml:space="preserve"> </w:t>
            </w:r>
            <w:r w:rsidR="00820DC8">
              <w:rPr>
                <w:rFonts w:asciiTheme="minorHAnsi" w:hAnsiTheme="minorHAnsi"/>
                <w:i/>
              </w:rPr>
              <w:t xml:space="preserve"> </w:t>
            </w:r>
            <w:r w:rsidR="000106CB">
              <w:rPr>
                <w:rFonts w:ascii="Calibri" w:hAnsi="Calibri"/>
                <w:i/>
                <w:color w:val="000000"/>
                <w:szCs w:val="22"/>
              </w:rPr>
              <w:t>The</w:t>
            </w:r>
            <w:r w:rsidR="002D1703">
              <w:rPr>
                <w:rFonts w:ascii="Calibri" w:hAnsi="Calibri"/>
                <w:i/>
                <w:color w:val="000000"/>
                <w:szCs w:val="22"/>
              </w:rPr>
              <w:t xml:space="preserve"> measure of a</w:t>
            </w:r>
            <w:r w:rsidR="000106CB">
              <w:rPr>
                <w:rFonts w:ascii="Calibri" w:hAnsi="Calibri"/>
                <w:i/>
                <w:color w:val="000000"/>
                <w:szCs w:val="22"/>
              </w:rPr>
              <w:t xml:space="preserve"> scaled side length is the original side length multiplied by the scale factor</w:t>
            </w:r>
          </w:p>
          <w:p w14:paraId="6A213DFD" w14:textId="6940893B" w:rsidR="00E93A78" w:rsidRDefault="00C176BB" w:rsidP="00C176BB">
            <w:pPr>
              <w:pStyle w:val="CommentText"/>
              <w:numPr>
                <w:ilvl w:val="4"/>
                <w:numId w:val="2"/>
              </w:numPr>
              <w:rPr>
                <w:rFonts w:asciiTheme="minorHAnsi" w:hAnsiTheme="minorHAnsi"/>
              </w:rPr>
            </w:pPr>
            <w:r>
              <w:rPr>
                <w:rFonts w:asciiTheme="minorHAnsi" w:hAnsiTheme="minorHAnsi"/>
              </w:rPr>
              <w:t xml:space="preserve">Show Call:  </w:t>
            </w:r>
            <w:r w:rsidR="00D21E89">
              <w:rPr>
                <w:rFonts w:asciiTheme="minorHAnsi" w:hAnsiTheme="minorHAnsi"/>
              </w:rPr>
              <w:t xml:space="preserve">S </w:t>
            </w:r>
            <w:r w:rsidR="002D1703">
              <w:rPr>
                <w:rFonts w:asciiTheme="minorHAnsi" w:hAnsiTheme="minorHAnsi"/>
              </w:rPr>
              <w:t>determines the scaled side lengths and multiply to find the correct area.</w:t>
            </w:r>
          </w:p>
          <w:p w14:paraId="4C7CE4E1" w14:textId="12216B8C" w:rsidR="00726183" w:rsidRPr="00D21E89" w:rsidRDefault="00726183" w:rsidP="00D21E89">
            <w:pPr>
              <w:pStyle w:val="CommentText"/>
              <w:numPr>
                <w:ilvl w:val="4"/>
                <w:numId w:val="2"/>
              </w:numPr>
              <w:rPr>
                <w:rFonts w:asciiTheme="minorHAnsi" w:hAnsiTheme="minorHAnsi"/>
              </w:rPr>
            </w:pPr>
            <w:r>
              <w:rPr>
                <w:rFonts w:asciiTheme="minorHAnsi" w:hAnsiTheme="minorHAnsi"/>
                <w:b/>
              </w:rPr>
              <w:t>How did the scholar determine the side lengths?</w:t>
            </w:r>
            <w:r>
              <w:rPr>
                <w:rFonts w:asciiTheme="minorHAnsi" w:hAnsiTheme="minorHAnsi"/>
              </w:rPr>
              <w:t xml:space="preserve">  </w:t>
            </w:r>
            <w:r>
              <w:rPr>
                <w:rFonts w:asciiTheme="minorHAnsi" w:hAnsiTheme="minorHAnsi"/>
                <w:b/>
              </w:rPr>
              <w:t xml:space="preserve">CC.  </w:t>
            </w:r>
            <w:r>
              <w:rPr>
                <w:rFonts w:asciiTheme="minorHAnsi" w:hAnsiTheme="minorHAnsi"/>
              </w:rPr>
              <w:t>SMS: Scaled figures and drawings have proportional side lengths so the scale factor can be multiplied by each side length to get the new scaled side length.</w:t>
            </w:r>
          </w:p>
          <w:p w14:paraId="5D9AA24E" w14:textId="67AD174F" w:rsidR="00E93A78" w:rsidRPr="00E93A78" w:rsidRDefault="00726183" w:rsidP="00E93A78">
            <w:pPr>
              <w:pStyle w:val="CommentText"/>
              <w:numPr>
                <w:ilvl w:val="4"/>
                <w:numId w:val="2"/>
              </w:numPr>
              <w:rPr>
                <w:rFonts w:asciiTheme="minorHAnsi" w:hAnsiTheme="minorHAnsi"/>
              </w:rPr>
            </w:pPr>
            <w:r>
              <w:rPr>
                <w:rFonts w:asciiTheme="minorHAnsi" w:hAnsiTheme="minorHAnsi"/>
                <w:b/>
              </w:rPr>
              <w:t xml:space="preserve">Name the fencepost:  How do we find scaled side lengths?  </w:t>
            </w:r>
            <w:r>
              <w:rPr>
                <w:rFonts w:asciiTheme="minorHAnsi" w:hAnsiTheme="minorHAnsi"/>
              </w:rPr>
              <w:t>SMS: The measure of a scaled side length is the original side length multiplied by the scale factor.</w:t>
            </w:r>
          </w:p>
          <w:p w14:paraId="4AF567A8" w14:textId="4DCB56D4" w:rsidR="00C176BB" w:rsidRPr="00C176BB" w:rsidRDefault="00C176BB" w:rsidP="00C176BB">
            <w:pPr>
              <w:pStyle w:val="CommentText"/>
              <w:ind w:left="450"/>
              <w:rPr>
                <w:rFonts w:asciiTheme="minorHAnsi" w:hAnsiTheme="minorHAnsi"/>
              </w:rPr>
            </w:pPr>
            <w:r>
              <w:rPr>
                <w:rFonts w:asciiTheme="minorHAnsi" w:hAnsiTheme="minorHAnsi"/>
              </w:rPr>
              <w:t xml:space="preserve"> </w:t>
            </w:r>
          </w:p>
          <w:p w14:paraId="07442D0C" w14:textId="3AD84FA3" w:rsidR="004C4FAD" w:rsidRPr="00E93A78" w:rsidRDefault="000106CB" w:rsidP="001B713E">
            <w:pPr>
              <w:pStyle w:val="CommentText"/>
              <w:numPr>
                <w:ilvl w:val="3"/>
                <w:numId w:val="2"/>
              </w:numPr>
              <w:rPr>
                <w:rFonts w:asciiTheme="minorHAnsi" w:hAnsiTheme="minorHAnsi"/>
              </w:rPr>
            </w:pPr>
            <w:r>
              <w:rPr>
                <w:rFonts w:asciiTheme="minorHAnsi" w:hAnsiTheme="minorHAnsi"/>
                <w:b/>
              </w:rPr>
              <w:t>Conjecture</w:t>
            </w:r>
            <w:r w:rsidR="004C4FAD">
              <w:rPr>
                <w:rFonts w:asciiTheme="minorHAnsi" w:hAnsiTheme="minorHAnsi"/>
                <w:b/>
              </w:rPr>
              <w:t>:</w:t>
            </w:r>
            <w:r w:rsidR="004C4FAD">
              <w:rPr>
                <w:rFonts w:asciiTheme="minorHAnsi" w:hAnsiTheme="minorHAnsi"/>
              </w:rPr>
              <w:t xml:space="preserve">  </w:t>
            </w:r>
            <w:r w:rsidR="002D1703">
              <w:rPr>
                <w:rFonts w:ascii="Calibri" w:hAnsi="Calibri"/>
                <w:i/>
                <w:color w:val="000000"/>
              </w:rPr>
              <w:t>Scale factors do</w:t>
            </w:r>
            <w:r w:rsidRPr="000106CB">
              <w:rPr>
                <w:rFonts w:ascii="Calibri" w:hAnsi="Calibri"/>
                <w:i/>
                <w:color w:val="000000"/>
              </w:rPr>
              <w:t xml:space="preserve"> not apply to area</w:t>
            </w:r>
          </w:p>
          <w:p w14:paraId="48C88710" w14:textId="7A31104A" w:rsidR="008863B6" w:rsidRPr="008863B6" w:rsidRDefault="00E93A78" w:rsidP="008863B6">
            <w:pPr>
              <w:pStyle w:val="CommentText"/>
              <w:numPr>
                <w:ilvl w:val="4"/>
                <w:numId w:val="2"/>
              </w:numPr>
              <w:rPr>
                <w:rFonts w:asciiTheme="minorHAnsi" w:hAnsiTheme="minorHAnsi"/>
              </w:rPr>
            </w:pPr>
            <w:r>
              <w:rPr>
                <w:rFonts w:asciiTheme="minorHAnsi" w:hAnsiTheme="minorHAnsi"/>
              </w:rPr>
              <w:t>Show Call:</w:t>
            </w:r>
            <w:r w:rsidR="008863B6">
              <w:rPr>
                <w:rFonts w:asciiTheme="minorHAnsi" w:hAnsiTheme="minorHAnsi"/>
              </w:rPr>
              <w:t xml:space="preserve"> Keep up the first </w:t>
            </w:r>
            <w:proofErr w:type="spellStart"/>
            <w:r w:rsidR="008863B6">
              <w:rPr>
                <w:rFonts w:asciiTheme="minorHAnsi" w:hAnsiTheme="minorHAnsi"/>
              </w:rPr>
              <w:t>Ss</w:t>
            </w:r>
            <w:proofErr w:type="spellEnd"/>
            <w:r w:rsidR="008863B6">
              <w:rPr>
                <w:rFonts w:asciiTheme="minorHAnsi" w:hAnsiTheme="minorHAnsi"/>
              </w:rPr>
              <w:t xml:space="preserve"> work and also show</w:t>
            </w:r>
            <w:r>
              <w:rPr>
                <w:rFonts w:asciiTheme="minorHAnsi" w:hAnsiTheme="minorHAnsi"/>
              </w:rPr>
              <w:t xml:space="preserve"> S</w:t>
            </w:r>
            <w:r w:rsidR="008863B6">
              <w:rPr>
                <w:rFonts w:asciiTheme="minorHAnsi" w:hAnsiTheme="minorHAnsi"/>
              </w:rPr>
              <w:t xml:space="preserve"> who</w:t>
            </w:r>
            <w:r>
              <w:rPr>
                <w:rFonts w:asciiTheme="minorHAnsi" w:hAnsiTheme="minorHAnsi"/>
              </w:rPr>
              <w:t xml:space="preserve"> </w:t>
            </w:r>
            <w:r w:rsidR="00726183">
              <w:rPr>
                <w:rFonts w:asciiTheme="minorHAnsi" w:hAnsiTheme="minorHAnsi"/>
              </w:rPr>
              <w:t>finds the area of Rectangle A and multiplies by 3.</w:t>
            </w:r>
          </w:p>
          <w:p w14:paraId="4E71D7DA" w14:textId="5528F59F" w:rsidR="008863B6" w:rsidRPr="008863B6" w:rsidRDefault="008863B6" w:rsidP="008863B6">
            <w:pPr>
              <w:pStyle w:val="CommentText"/>
              <w:numPr>
                <w:ilvl w:val="4"/>
                <w:numId w:val="2"/>
              </w:numPr>
              <w:rPr>
                <w:rFonts w:asciiTheme="minorHAnsi" w:hAnsiTheme="minorHAnsi"/>
              </w:rPr>
            </w:pPr>
            <w:r>
              <w:rPr>
                <w:rFonts w:asciiTheme="minorHAnsi" w:hAnsiTheme="minorHAnsi"/>
                <w:b/>
              </w:rPr>
              <w:t xml:space="preserve">Describe the first scholar’s strategy.  CC.  </w:t>
            </w:r>
            <w:r>
              <w:rPr>
                <w:rFonts w:asciiTheme="minorHAnsi" w:hAnsiTheme="minorHAnsi"/>
              </w:rPr>
              <w:t>SMS: This scholar applied the scale factor of 3 to determine the dimensions of Rectangle B and then multiplied the length by the width to get the area.</w:t>
            </w:r>
          </w:p>
          <w:p w14:paraId="7116C0F9" w14:textId="50C33DDF" w:rsidR="00E93A78" w:rsidRDefault="00726183" w:rsidP="00E93A78">
            <w:pPr>
              <w:pStyle w:val="CommentText"/>
              <w:numPr>
                <w:ilvl w:val="4"/>
                <w:numId w:val="2"/>
              </w:numPr>
              <w:rPr>
                <w:rFonts w:asciiTheme="minorHAnsi" w:hAnsiTheme="minorHAnsi"/>
              </w:rPr>
            </w:pPr>
            <w:r>
              <w:rPr>
                <w:rFonts w:asciiTheme="minorHAnsi" w:hAnsiTheme="minorHAnsi"/>
                <w:b/>
              </w:rPr>
              <w:t xml:space="preserve">Describe </w:t>
            </w:r>
            <w:r w:rsidR="008863B6">
              <w:rPr>
                <w:rFonts w:asciiTheme="minorHAnsi" w:hAnsiTheme="minorHAnsi"/>
                <w:b/>
              </w:rPr>
              <w:t>the second</w:t>
            </w:r>
            <w:r>
              <w:rPr>
                <w:rFonts w:asciiTheme="minorHAnsi" w:hAnsiTheme="minorHAnsi"/>
                <w:b/>
              </w:rPr>
              <w:t xml:space="preserve"> scholar’s strategy.  CC.  </w:t>
            </w:r>
            <w:r>
              <w:rPr>
                <w:rFonts w:asciiTheme="minorHAnsi" w:hAnsiTheme="minorHAnsi"/>
              </w:rPr>
              <w:t>SMS: The scholar determined the area of rectangle A by multiplying the length and width to get 15cm</w:t>
            </w:r>
            <w:r>
              <w:rPr>
                <w:rFonts w:asciiTheme="minorHAnsi" w:hAnsiTheme="minorHAnsi"/>
                <w:vertAlign w:val="superscript"/>
              </w:rPr>
              <w:t>2</w:t>
            </w:r>
            <w:r>
              <w:rPr>
                <w:rFonts w:asciiTheme="minorHAnsi" w:hAnsiTheme="minorHAnsi"/>
              </w:rPr>
              <w:t xml:space="preserve">.  Then they applied the scale factor of 3 like you would to determine the scaled side lengths </w:t>
            </w:r>
            <w:r w:rsidR="00F10B72">
              <w:rPr>
                <w:rFonts w:asciiTheme="minorHAnsi" w:hAnsiTheme="minorHAnsi"/>
              </w:rPr>
              <w:t>and multiplied 15 by 3 to get 45cm</w:t>
            </w:r>
            <w:r w:rsidR="00F10B72">
              <w:rPr>
                <w:rFonts w:asciiTheme="minorHAnsi" w:hAnsiTheme="minorHAnsi"/>
                <w:vertAlign w:val="superscript"/>
              </w:rPr>
              <w:t>2</w:t>
            </w:r>
            <w:r w:rsidR="00F10B72">
              <w:rPr>
                <w:rFonts w:asciiTheme="minorHAnsi" w:hAnsiTheme="minorHAnsi"/>
              </w:rPr>
              <w:t xml:space="preserve"> for the area of Rectangle B.</w:t>
            </w:r>
          </w:p>
          <w:p w14:paraId="78BF7B3B" w14:textId="078F56E1" w:rsidR="00F10B72" w:rsidRDefault="00F10B72" w:rsidP="00E93A78">
            <w:pPr>
              <w:pStyle w:val="CommentText"/>
              <w:numPr>
                <w:ilvl w:val="4"/>
                <w:numId w:val="2"/>
              </w:numPr>
              <w:rPr>
                <w:rFonts w:asciiTheme="minorHAnsi" w:hAnsiTheme="minorHAnsi"/>
              </w:rPr>
            </w:pPr>
            <w:r>
              <w:rPr>
                <w:rFonts w:asciiTheme="minorHAnsi" w:hAnsiTheme="minorHAnsi"/>
                <w:b/>
              </w:rPr>
              <w:t>What do you notice?</w:t>
            </w:r>
            <w:r>
              <w:rPr>
                <w:rFonts w:asciiTheme="minorHAnsi" w:hAnsiTheme="minorHAnsi"/>
              </w:rPr>
              <w:t xml:space="preserve">  </w:t>
            </w:r>
            <w:r>
              <w:rPr>
                <w:rFonts w:asciiTheme="minorHAnsi" w:hAnsiTheme="minorHAnsi"/>
                <w:b/>
              </w:rPr>
              <w:t xml:space="preserve">CC.  </w:t>
            </w:r>
            <w:r>
              <w:rPr>
                <w:rFonts w:asciiTheme="minorHAnsi" w:hAnsiTheme="minorHAnsi"/>
              </w:rPr>
              <w:t>SMS: The area is not the same as the first scholar’s work.</w:t>
            </w:r>
          </w:p>
          <w:p w14:paraId="2104B102" w14:textId="6BDAC037" w:rsidR="00F10B72" w:rsidRDefault="00F10B72" w:rsidP="00E93A78">
            <w:pPr>
              <w:pStyle w:val="CommentText"/>
              <w:numPr>
                <w:ilvl w:val="4"/>
                <w:numId w:val="2"/>
              </w:numPr>
              <w:rPr>
                <w:rFonts w:asciiTheme="minorHAnsi" w:hAnsiTheme="minorHAnsi"/>
              </w:rPr>
            </w:pPr>
            <w:r>
              <w:rPr>
                <w:rFonts w:asciiTheme="minorHAnsi" w:hAnsiTheme="minorHAnsi"/>
                <w:b/>
              </w:rPr>
              <w:t>Which scholar was correct?</w:t>
            </w:r>
            <w:r>
              <w:rPr>
                <w:rFonts w:asciiTheme="minorHAnsi" w:hAnsiTheme="minorHAnsi"/>
              </w:rPr>
              <w:t xml:space="preserve">  </w:t>
            </w:r>
            <w:r>
              <w:rPr>
                <w:rFonts w:asciiTheme="minorHAnsi" w:hAnsiTheme="minorHAnsi"/>
                <w:b/>
              </w:rPr>
              <w:t xml:space="preserve">TT.  CC.  </w:t>
            </w:r>
            <w:r>
              <w:rPr>
                <w:rFonts w:asciiTheme="minorHAnsi" w:hAnsiTheme="minorHAnsi"/>
              </w:rPr>
              <w:t>SMS: The first scholar has to be correct because we know that the sides of scaled figures are proportional and that you can calculate them my multiplying the original side length by the scale factor.  Because we know this is true, the area we calculated with the correct side lengths must be the correct answer and 45cm</w:t>
            </w:r>
            <w:r>
              <w:rPr>
                <w:rFonts w:asciiTheme="minorHAnsi" w:hAnsiTheme="minorHAnsi"/>
                <w:vertAlign w:val="superscript"/>
              </w:rPr>
              <w:t>2</w:t>
            </w:r>
            <w:r>
              <w:rPr>
                <w:rFonts w:asciiTheme="minorHAnsi" w:hAnsiTheme="minorHAnsi"/>
              </w:rPr>
              <w:t xml:space="preserve"> must be an incorrect answer.</w:t>
            </w:r>
          </w:p>
          <w:p w14:paraId="054CBC2C" w14:textId="77777777" w:rsidR="00F10B72" w:rsidRDefault="00F10B72" w:rsidP="00B76DBD">
            <w:pPr>
              <w:pStyle w:val="CommentText"/>
              <w:rPr>
                <w:rFonts w:asciiTheme="minorHAnsi" w:hAnsiTheme="minorHAnsi"/>
                <w:b/>
              </w:rPr>
            </w:pPr>
          </w:p>
          <w:p w14:paraId="6D919139" w14:textId="77777777" w:rsidR="00FB7328" w:rsidRPr="00A04B93" w:rsidRDefault="00FB7328" w:rsidP="00B76DBD">
            <w:pPr>
              <w:pStyle w:val="CommentText"/>
              <w:rPr>
                <w:rFonts w:asciiTheme="minorHAnsi" w:hAnsiTheme="minorHAnsi"/>
                <w:b/>
              </w:rPr>
            </w:pPr>
            <w:r w:rsidRPr="00A04B93">
              <w:rPr>
                <w:rFonts w:asciiTheme="minorHAnsi" w:hAnsiTheme="minorHAnsi"/>
                <w:b/>
              </w:rPr>
              <w:t>Key Learning Synthesis (≤ 2 min)</w:t>
            </w:r>
          </w:p>
          <w:p w14:paraId="313FB5DB" w14:textId="556327E3" w:rsidR="002D1703" w:rsidRDefault="002D1703" w:rsidP="00B76DBD">
            <w:pPr>
              <w:pStyle w:val="CommentText"/>
              <w:numPr>
                <w:ilvl w:val="3"/>
                <w:numId w:val="2"/>
              </w:numPr>
              <w:rPr>
                <w:rFonts w:asciiTheme="minorHAnsi" w:hAnsiTheme="minorHAnsi"/>
                <w:b/>
              </w:rPr>
            </w:pPr>
            <w:r>
              <w:rPr>
                <w:rFonts w:asciiTheme="minorHAnsi" w:hAnsiTheme="minorHAnsi"/>
                <w:b/>
              </w:rPr>
              <w:t>CONJECTURE</w:t>
            </w:r>
            <w:r w:rsidR="00FB7328" w:rsidRPr="00A04B93">
              <w:rPr>
                <w:rFonts w:asciiTheme="minorHAnsi" w:hAnsiTheme="minorHAnsi"/>
              </w:rPr>
              <w:t>:</w:t>
            </w:r>
            <w:r w:rsidR="00FB7328" w:rsidRPr="00A04B93">
              <w:rPr>
                <w:rFonts w:asciiTheme="minorHAnsi" w:hAnsiTheme="minorHAnsi"/>
                <w:b/>
              </w:rPr>
              <w:t xml:space="preserve"> </w:t>
            </w:r>
            <w:r>
              <w:rPr>
                <w:rFonts w:ascii="Calibri" w:hAnsi="Calibri"/>
                <w:i/>
                <w:color w:val="000000"/>
              </w:rPr>
              <w:t xml:space="preserve">Scale factors do </w:t>
            </w:r>
            <w:r w:rsidRPr="000106CB">
              <w:rPr>
                <w:rFonts w:ascii="Calibri" w:hAnsi="Calibri"/>
                <w:i/>
                <w:color w:val="000000"/>
              </w:rPr>
              <w:t>not apply to area</w:t>
            </w:r>
            <w:r>
              <w:rPr>
                <w:rFonts w:asciiTheme="minorHAnsi" w:hAnsiTheme="minorHAnsi"/>
                <w:b/>
              </w:rPr>
              <w:t xml:space="preserve"> </w:t>
            </w:r>
          </w:p>
          <w:p w14:paraId="3410DA0E" w14:textId="4A306F2C" w:rsidR="00FB7328" w:rsidRDefault="00A9173A" w:rsidP="00B76DBD">
            <w:pPr>
              <w:pStyle w:val="CommentText"/>
              <w:numPr>
                <w:ilvl w:val="3"/>
                <w:numId w:val="2"/>
              </w:numPr>
              <w:rPr>
                <w:rFonts w:asciiTheme="minorHAnsi" w:hAnsiTheme="minorHAnsi"/>
                <w:b/>
              </w:rPr>
            </w:pPr>
            <w:r>
              <w:rPr>
                <w:rFonts w:asciiTheme="minorHAnsi" w:hAnsiTheme="minorHAnsi"/>
                <w:b/>
              </w:rPr>
              <w:t>L</w:t>
            </w:r>
            <w:r w:rsidR="00F10B72">
              <w:rPr>
                <w:rFonts w:asciiTheme="minorHAnsi" w:hAnsiTheme="minorHAnsi"/>
                <w:b/>
              </w:rPr>
              <w:t xml:space="preserve">et’s form our conjecture </w:t>
            </w:r>
            <w:r w:rsidR="00FB7328" w:rsidRPr="00A04B93">
              <w:rPr>
                <w:rFonts w:asciiTheme="minorHAnsi" w:hAnsiTheme="minorHAnsi"/>
                <w:b/>
              </w:rPr>
              <w:t>for today.  With your partner, come up with a</w:t>
            </w:r>
            <w:r w:rsidR="00C35053">
              <w:rPr>
                <w:rFonts w:asciiTheme="minorHAnsi" w:hAnsiTheme="minorHAnsi"/>
                <w:b/>
              </w:rPr>
              <w:t xml:space="preserve"> </w:t>
            </w:r>
            <w:r w:rsidR="00F10B72">
              <w:rPr>
                <w:rFonts w:asciiTheme="minorHAnsi" w:hAnsiTheme="minorHAnsi"/>
                <w:b/>
              </w:rPr>
              <w:t>conjecture about scale factors and area of figures</w:t>
            </w:r>
            <w:r w:rsidR="008E657A">
              <w:rPr>
                <w:rFonts w:asciiTheme="minorHAnsi" w:hAnsiTheme="minorHAnsi"/>
                <w:b/>
              </w:rPr>
              <w:t>.</w:t>
            </w:r>
          </w:p>
          <w:p w14:paraId="1821F53A" w14:textId="3F25B850" w:rsidR="00F10B72" w:rsidRDefault="008863B6" w:rsidP="00B76DBD">
            <w:pPr>
              <w:pStyle w:val="CommentText"/>
              <w:numPr>
                <w:ilvl w:val="3"/>
                <w:numId w:val="2"/>
              </w:numPr>
              <w:rPr>
                <w:rFonts w:asciiTheme="minorHAnsi" w:hAnsiTheme="minorHAnsi"/>
                <w:b/>
              </w:rPr>
            </w:pPr>
            <w:r>
              <w:rPr>
                <w:noProof/>
              </w:rPr>
              <w:drawing>
                <wp:anchor distT="0" distB="0" distL="114300" distR="114300" simplePos="0" relativeHeight="251694080" behindDoc="1" locked="0" layoutInCell="1" allowOverlap="1" wp14:anchorId="114BA424" wp14:editId="1DA16BFE">
                  <wp:simplePos x="0" y="0"/>
                  <wp:positionH relativeFrom="column">
                    <wp:posOffset>-43180</wp:posOffset>
                  </wp:positionH>
                  <wp:positionV relativeFrom="paragraph">
                    <wp:posOffset>210185</wp:posOffset>
                  </wp:positionV>
                  <wp:extent cx="401320" cy="380365"/>
                  <wp:effectExtent l="0" t="0" r="0" b="635"/>
                  <wp:wrapTight wrapText="bothSides">
                    <wp:wrapPolygon edited="0">
                      <wp:start x="0" y="0"/>
                      <wp:lineTo x="0" y="20554"/>
                      <wp:lineTo x="20506" y="20554"/>
                      <wp:lineTo x="20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1320" cy="380365"/>
                          </a:xfrm>
                          <a:prstGeom prst="rect">
                            <a:avLst/>
                          </a:prstGeom>
                        </pic:spPr>
                      </pic:pic>
                    </a:graphicData>
                  </a:graphic>
                  <wp14:sizeRelH relativeFrom="margin">
                    <wp14:pctWidth>0</wp14:pctWidth>
                  </wp14:sizeRelH>
                  <wp14:sizeRelV relativeFrom="margin">
                    <wp14:pctHeight>0</wp14:pctHeight>
                  </wp14:sizeRelV>
                </wp:anchor>
              </w:drawing>
            </w:r>
            <w:r w:rsidR="00F10B72">
              <w:rPr>
                <w:rFonts w:asciiTheme="minorHAnsi" w:hAnsiTheme="minorHAnsi"/>
                <w:i/>
              </w:rPr>
              <w:t>Note to teachers – This is the first conjecture that is worded negatively and students might struggle with the language or try to create a conjecture that is overly verbose trying to explain the steps for finding the area given a scale factor like in Fencepost 1.</w:t>
            </w:r>
          </w:p>
          <w:p w14:paraId="6A62AB4C" w14:textId="77777777" w:rsidR="00A9173A" w:rsidRPr="00A9173A" w:rsidRDefault="00A9173A" w:rsidP="00A9173A">
            <w:pPr>
              <w:pStyle w:val="CommentText"/>
              <w:ind w:left="540"/>
              <w:rPr>
                <w:rFonts w:asciiTheme="minorHAnsi" w:hAnsiTheme="minorHAnsi"/>
                <w:b/>
              </w:rPr>
            </w:pPr>
          </w:p>
          <w:p w14:paraId="058A22FB" w14:textId="009472D9" w:rsidR="008E657A" w:rsidRDefault="00FB7328" w:rsidP="008E657A">
            <w:pPr>
              <w:pStyle w:val="CommentText"/>
              <w:rPr>
                <w:rFonts w:asciiTheme="minorHAnsi" w:hAnsiTheme="minorHAnsi"/>
              </w:rPr>
            </w:pPr>
            <w:r w:rsidRPr="00A04B93">
              <w:rPr>
                <w:rFonts w:asciiTheme="minorHAnsi" w:hAnsiTheme="minorHAnsi"/>
                <w:b/>
              </w:rPr>
              <w:t>Frame (≤ 30 sec)</w:t>
            </w:r>
            <w:r w:rsidR="005567B1">
              <w:rPr>
                <w:rFonts w:asciiTheme="minorHAnsi" w:hAnsiTheme="minorHAnsi"/>
                <w:b/>
              </w:rPr>
              <w:t xml:space="preserve"> –</w:t>
            </w:r>
          </w:p>
          <w:p w14:paraId="1F6CAD22" w14:textId="292A25E2" w:rsidR="005567B1" w:rsidRPr="008E657A" w:rsidRDefault="008E657A" w:rsidP="00F10B72">
            <w:pPr>
              <w:rPr>
                <w:rFonts w:asciiTheme="minorHAnsi" w:hAnsiTheme="minorHAnsi"/>
              </w:rPr>
            </w:pPr>
            <w:r>
              <w:rPr>
                <w:rFonts w:asciiTheme="minorHAnsi" w:hAnsiTheme="minorHAnsi"/>
              </w:rPr>
              <w:t xml:space="preserve">You have just formed our </w:t>
            </w:r>
            <w:r w:rsidR="00F10B72">
              <w:rPr>
                <w:rFonts w:asciiTheme="minorHAnsi" w:hAnsiTheme="minorHAnsi"/>
              </w:rPr>
              <w:t xml:space="preserve">Conjecture for today.  This is the first time that we have had a negatively worded conjecture.  This is because it would seem intuitive that if the scaled side lengths of figures </w:t>
            </w:r>
            <w:r w:rsidR="00D31E61">
              <w:rPr>
                <w:rFonts w:asciiTheme="minorHAnsi" w:hAnsiTheme="minorHAnsi"/>
              </w:rPr>
              <w:t>can be determined by simply multiplying the original side lengths by the scale factor, then so must the area.  We have seen that this is not the case and that the scale factor cannot be directly applied to determine the area of a scaled figure meaning that the areas of scaled figures are not proportional and we must apply scale drawings to determine side lengths to calculate area.</w:t>
            </w:r>
          </w:p>
        </w:tc>
      </w:tr>
    </w:tbl>
    <w:p w14:paraId="721235DF" w14:textId="77777777" w:rsidR="00D31E61" w:rsidRDefault="00D31E61" w:rsidP="00B76DBD">
      <w:pPr>
        <w:pStyle w:val="CommentText"/>
        <w:jc w:val="center"/>
        <w:sectPr w:rsidR="00D31E61">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FB7328" w14:paraId="5D1164D9"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C1EF97" w14:textId="4E5622BC" w:rsidR="00FB7328" w:rsidRPr="00A91353" w:rsidRDefault="00FB7328" w:rsidP="008863B6">
            <w:pPr>
              <w:pStyle w:val="CommentText"/>
              <w:jc w:val="center"/>
              <w:rPr>
                <w:rFonts w:ascii="Garamond" w:hAnsi="Garamond"/>
                <w:b/>
              </w:rPr>
            </w:pPr>
            <w:r>
              <w:lastRenderedPageBreak/>
              <w:br w:type="page"/>
            </w:r>
            <w:r w:rsidR="00D31E61">
              <w:rPr>
                <w:rFonts w:ascii="Garamond" w:hAnsi="Garamond"/>
                <w:b/>
              </w:rPr>
              <w:t>Test the Conjecture</w:t>
            </w:r>
            <w:r w:rsidRPr="00A91353">
              <w:rPr>
                <w:rFonts w:ascii="Garamond" w:hAnsi="Garamond"/>
                <w:b/>
              </w:rPr>
              <w:t xml:space="preserve"> – </w:t>
            </w:r>
            <w:r w:rsidR="008863B6">
              <w:rPr>
                <w:rFonts w:ascii="Garamond" w:hAnsi="Garamond"/>
                <w:b/>
              </w:rPr>
              <w:t>10</w:t>
            </w:r>
            <w:r w:rsidRPr="00A91353">
              <w:rPr>
                <w:rFonts w:ascii="Garamond" w:hAnsi="Garamond"/>
                <w:b/>
              </w:rPr>
              <w:t xml:space="preserve"> min</w:t>
            </w:r>
          </w:p>
        </w:tc>
      </w:tr>
      <w:tr w:rsidR="00FB7328" w14:paraId="683BC929" w14:textId="77777777" w:rsidTr="00B76DBD">
        <w:tc>
          <w:tcPr>
            <w:tcW w:w="10790" w:type="dxa"/>
            <w:tcBorders>
              <w:top w:val="single" w:sz="4" w:space="0" w:color="auto"/>
              <w:left w:val="single" w:sz="4" w:space="0" w:color="auto"/>
              <w:bottom w:val="single" w:sz="4" w:space="0" w:color="auto"/>
              <w:right w:val="single" w:sz="4" w:space="0" w:color="auto"/>
            </w:tcBorders>
          </w:tcPr>
          <w:p w14:paraId="6D8331F9" w14:textId="2DA8A69E" w:rsidR="00E5603D" w:rsidRPr="00E13DF5" w:rsidRDefault="00E5603D" w:rsidP="00E5603D">
            <w:pPr>
              <w:pStyle w:val="CommentText"/>
              <w:rPr>
                <w:rFonts w:asciiTheme="minorHAnsi" w:hAnsiTheme="minorHAnsi"/>
                <w:i/>
              </w:rPr>
            </w:pPr>
            <w:r w:rsidRPr="00E13DF5">
              <w:rPr>
                <w:rFonts w:asciiTheme="minorHAnsi" w:hAnsiTheme="minorHAnsi"/>
                <w:b/>
              </w:rPr>
              <w:t>Post the Conjecture in visible place for student reference:</w:t>
            </w:r>
            <w:r w:rsidRPr="00E13DF5">
              <w:rPr>
                <w:rFonts w:asciiTheme="minorHAnsi" w:hAnsiTheme="minorHAnsi"/>
                <w:i/>
              </w:rPr>
              <w:t xml:space="preserve">  </w:t>
            </w:r>
            <w:r w:rsidR="00C62A6E">
              <w:rPr>
                <w:rFonts w:asciiTheme="minorHAnsi" w:hAnsiTheme="minorHAnsi"/>
                <w:i/>
              </w:rPr>
              <w:t>Scale factors do not apply to area</w:t>
            </w:r>
          </w:p>
          <w:p w14:paraId="5D21089A" w14:textId="77777777" w:rsidR="00E5603D" w:rsidRPr="00E13DF5" w:rsidRDefault="00E5603D" w:rsidP="00E5603D">
            <w:pPr>
              <w:pStyle w:val="CommentText"/>
              <w:rPr>
                <w:rFonts w:asciiTheme="minorHAnsi" w:hAnsiTheme="minorHAnsi"/>
                <w:szCs w:val="28"/>
              </w:rPr>
            </w:pPr>
          </w:p>
          <w:p w14:paraId="5753F28E" w14:textId="77777777" w:rsidR="00E5603D" w:rsidRPr="00E13DF5" w:rsidRDefault="00E5603D" w:rsidP="00E5603D">
            <w:pPr>
              <w:rPr>
                <w:rFonts w:asciiTheme="minorHAnsi" w:hAnsiTheme="minorHAnsi"/>
                <w:szCs w:val="28"/>
              </w:rPr>
            </w:pPr>
            <w:r w:rsidRPr="00E13DF5">
              <w:rPr>
                <w:rFonts w:asciiTheme="minorHAnsi" w:hAnsiTheme="minorHAnsi"/>
                <w:szCs w:val="28"/>
              </w:rPr>
              <w:t xml:space="preserve">Let’s go ahead and test our conjecture to make sure that it is a true statement all the time! </w:t>
            </w:r>
          </w:p>
          <w:p w14:paraId="4A8D2008" w14:textId="07CB828D" w:rsidR="00E5603D" w:rsidRPr="00E13DF5" w:rsidRDefault="00E5603D" w:rsidP="00E5603D">
            <w:pPr>
              <w:pStyle w:val="CommentText"/>
              <w:rPr>
                <w:rFonts w:asciiTheme="minorHAnsi" w:hAnsiTheme="minorHAnsi"/>
                <w:b/>
              </w:rPr>
            </w:pPr>
            <w:r w:rsidRPr="00E13DF5">
              <w:rPr>
                <w:rFonts w:asciiTheme="minorHAnsi" w:hAnsiTheme="minorHAnsi"/>
                <w:b/>
                <w:szCs w:val="28"/>
              </w:rPr>
              <w:t xml:space="preserve">What will we be able to do if our conjecture is true? TT. CC. </w:t>
            </w:r>
            <w:r w:rsidRPr="00E13DF5">
              <w:rPr>
                <w:rFonts w:asciiTheme="minorHAnsi" w:hAnsiTheme="minorHAnsi"/>
                <w:szCs w:val="28"/>
              </w:rPr>
              <w:t xml:space="preserve"> We will </w:t>
            </w:r>
            <w:r w:rsidR="008863B6">
              <w:rPr>
                <w:rFonts w:asciiTheme="minorHAnsi" w:hAnsiTheme="minorHAnsi"/>
                <w:szCs w:val="28"/>
              </w:rPr>
              <w:t xml:space="preserve">not be able to apply scale factors to area, but rather to individual dimensions.  </w:t>
            </w:r>
          </w:p>
          <w:p w14:paraId="2312A2B5" w14:textId="77777777" w:rsidR="00E5603D" w:rsidRPr="00E13DF5" w:rsidRDefault="00E5603D" w:rsidP="00E5603D">
            <w:pPr>
              <w:pStyle w:val="CommentText"/>
              <w:rPr>
                <w:rFonts w:asciiTheme="minorHAnsi" w:hAnsiTheme="minorHAnsi"/>
                <w:b/>
              </w:rPr>
            </w:pPr>
          </w:p>
          <w:p w14:paraId="1CF8BE64" w14:textId="77777777" w:rsidR="00E5603D" w:rsidRPr="00E13DF5" w:rsidRDefault="00E5603D" w:rsidP="00E5603D">
            <w:pPr>
              <w:pStyle w:val="CommentText"/>
              <w:rPr>
                <w:rFonts w:asciiTheme="minorHAnsi" w:hAnsiTheme="minorHAnsi"/>
                <w:b/>
              </w:rPr>
            </w:pPr>
            <w:r w:rsidRPr="00E13DF5">
              <w:rPr>
                <w:rFonts w:asciiTheme="minorHAnsi" w:hAnsiTheme="minorHAnsi"/>
                <w:b/>
              </w:rPr>
              <w:t>TEST THE CONJECTURE #1</w:t>
            </w:r>
          </w:p>
          <w:p w14:paraId="0DACC47E" w14:textId="3708178B" w:rsidR="00E5603D" w:rsidRPr="00E13DF5" w:rsidRDefault="00E5603D" w:rsidP="00E5603D">
            <w:pPr>
              <w:pStyle w:val="CommentText"/>
              <w:rPr>
                <w:rFonts w:asciiTheme="minorHAnsi" w:hAnsiTheme="minorHAnsi"/>
                <w:b/>
              </w:rPr>
            </w:pPr>
            <w:r w:rsidRPr="00E13DF5">
              <w:rPr>
                <w:rFonts w:asciiTheme="minorHAnsi" w:hAnsiTheme="minorHAnsi"/>
                <w:b/>
              </w:rPr>
              <w:t>Circle B is created by applying a scale factor of ½ to Circle A.  Determine the approximate area of Circle B using 3.14 for pi.</w:t>
            </w:r>
          </w:p>
          <w:p w14:paraId="37FAD829" w14:textId="77777777" w:rsidR="00E5603D" w:rsidRPr="00E13DF5" w:rsidRDefault="00E5603D" w:rsidP="00E5603D">
            <w:pPr>
              <w:pStyle w:val="PlainText"/>
              <w:numPr>
                <w:ilvl w:val="0"/>
                <w:numId w:val="13"/>
              </w:numPr>
              <w:rPr>
                <w:rFonts w:asciiTheme="minorHAnsi" w:hAnsiTheme="minorHAnsi"/>
              </w:rPr>
            </w:pPr>
            <w:r w:rsidRPr="00E13DF5">
              <w:rPr>
                <w:rFonts w:asciiTheme="minorHAnsi" w:hAnsiTheme="minorHAnsi"/>
              </w:rPr>
              <w:t>Take 30 seconds to read and annotate the problem.</w:t>
            </w:r>
          </w:p>
          <w:p w14:paraId="2D437430" w14:textId="4069A065" w:rsidR="00E5603D" w:rsidRPr="00E13DF5" w:rsidRDefault="00E5603D" w:rsidP="00E5603D">
            <w:pPr>
              <w:pStyle w:val="PlainText"/>
              <w:numPr>
                <w:ilvl w:val="0"/>
                <w:numId w:val="13"/>
              </w:numPr>
              <w:rPr>
                <w:rFonts w:asciiTheme="minorHAnsi" w:hAnsiTheme="minorHAnsi"/>
                <w:b/>
              </w:rPr>
            </w:pPr>
            <w:r w:rsidRPr="00E13DF5">
              <w:rPr>
                <w:rFonts w:asciiTheme="minorHAnsi" w:hAnsiTheme="minorHAnsi"/>
                <w:b/>
              </w:rPr>
              <w:t>What is the question asking us to do?</w:t>
            </w:r>
            <w:r w:rsidR="008863B6">
              <w:rPr>
                <w:rFonts w:asciiTheme="minorHAnsi" w:hAnsiTheme="minorHAnsi"/>
                <w:b/>
              </w:rPr>
              <w:t xml:space="preserve"> CC. </w:t>
            </w:r>
            <w:r w:rsidR="008863B6">
              <w:rPr>
                <w:rFonts w:asciiTheme="minorHAnsi" w:hAnsiTheme="minorHAnsi"/>
              </w:rPr>
              <w:t xml:space="preserve">SMS: The question is asking us to find the approximate area of Circle B using a scale factor. </w:t>
            </w:r>
          </w:p>
          <w:p w14:paraId="06287115" w14:textId="0C1B240D" w:rsidR="00E5603D" w:rsidRPr="00E13DF5" w:rsidRDefault="00E5603D" w:rsidP="00E5603D">
            <w:pPr>
              <w:pStyle w:val="PlainText"/>
              <w:numPr>
                <w:ilvl w:val="0"/>
                <w:numId w:val="13"/>
              </w:numPr>
              <w:rPr>
                <w:rFonts w:asciiTheme="minorHAnsi" w:hAnsiTheme="minorHAnsi"/>
                <w:b/>
              </w:rPr>
            </w:pPr>
            <w:r w:rsidRPr="00E13DF5">
              <w:rPr>
                <w:rFonts w:asciiTheme="minorHAnsi" w:hAnsiTheme="minorHAnsi"/>
                <w:b/>
              </w:rPr>
              <w:t>How can we apply our conjecture to solve the problem?</w:t>
            </w:r>
            <w:r w:rsidR="008863B6">
              <w:rPr>
                <w:rFonts w:asciiTheme="minorHAnsi" w:hAnsiTheme="minorHAnsi"/>
                <w:b/>
              </w:rPr>
              <w:t xml:space="preserve"> CC.</w:t>
            </w:r>
            <w:r w:rsidRPr="00E13DF5">
              <w:rPr>
                <w:rFonts w:asciiTheme="minorHAnsi" w:hAnsiTheme="minorHAnsi"/>
                <w:b/>
              </w:rPr>
              <w:t xml:space="preserve">  </w:t>
            </w:r>
            <w:r w:rsidRPr="00E13DF5">
              <w:rPr>
                <w:rFonts w:asciiTheme="minorHAnsi" w:hAnsiTheme="minorHAnsi"/>
              </w:rPr>
              <w:t>SMS: We know that we cannot simply multiply the area of circle A by the scale factor so we must determine the scaled length of the radius and find the area using that length.</w:t>
            </w:r>
          </w:p>
          <w:p w14:paraId="770A207D" w14:textId="060484A3" w:rsidR="00E5603D" w:rsidRPr="00E13DF5" w:rsidRDefault="00E5603D" w:rsidP="00E5603D">
            <w:pPr>
              <w:pStyle w:val="PlainText"/>
              <w:numPr>
                <w:ilvl w:val="0"/>
                <w:numId w:val="13"/>
              </w:numPr>
              <w:rPr>
                <w:rFonts w:asciiTheme="minorHAnsi" w:hAnsiTheme="minorHAnsi"/>
                <w:b/>
              </w:rPr>
            </w:pPr>
            <w:r w:rsidRPr="00E13DF5">
              <w:rPr>
                <w:rFonts w:asciiTheme="minorHAnsi" w:hAnsiTheme="minorHAnsi"/>
                <w:b/>
              </w:rPr>
              <w:t>How do I determine the scaled length of the radius?</w:t>
            </w:r>
            <w:r w:rsidR="008863B6">
              <w:rPr>
                <w:rFonts w:asciiTheme="minorHAnsi" w:hAnsiTheme="minorHAnsi"/>
                <w:b/>
              </w:rPr>
              <w:t xml:space="preserve"> CC.</w:t>
            </w:r>
            <w:r w:rsidRPr="00E13DF5">
              <w:rPr>
                <w:rFonts w:asciiTheme="minorHAnsi" w:hAnsiTheme="minorHAnsi"/>
                <w:b/>
              </w:rPr>
              <w:t xml:space="preserve">  </w:t>
            </w:r>
            <w:r w:rsidRPr="00E13DF5">
              <w:rPr>
                <w:rFonts w:asciiTheme="minorHAnsi" w:hAnsiTheme="minorHAnsi"/>
              </w:rPr>
              <w:t>SMS: The scaled length is equal to the original length multiplied by the scale factor which is 16(1/2) = 8.</w:t>
            </w:r>
          </w:p>
          <w:p w14:paraId="021A210A" w14:textId="07F5DE5C" w:rsidR="00EF08CF" w:rsidRPr="00E13DF5" w:rsidRDefault="00EF08CF" w:rsidP="00E5603D">
            <w:pPr>
              <w:pStyle w:val="PlainText"/>
              <w:numPr>
                <w:ilvl w:val="0"/>
                <w:numId w:val="13"/>
              </w:numPr>
              <w:rPr>
                <w:rFonts w:asciiTheme="minorHAnsi" w:hAnsiTheme="minorHAnsi"/>
                <w:b/>
              </w:rPr>
            </w:pPr>
            <w:r w:rsidRPr="00E13DF5">
              <w:rPr>
                <w:rFonts w:asciiTheme="minorHAnsi" w:hAnsiTheme="minorHAnsi"/>
                <w:b/>
              </w:rPr>
              <w:t>What do we do next?</w:t>
            </w:r>
            <w:r w:rsidR="008863B6">
              <w:rPr>
                <w:rFonts w:asciiTheme="minorHAnsi" w:hAnsiTheme="minorHAnsi"/>
                <w:b/>
              </w:rPr>
              <w:t xml:space="preserve"> CC.</w:t>
            </w:r>
            <w:r w:rsidRPr="00E13DF5">
              <w:rPr>
                <w:rFonts w:asciiTheme="minorHAnsi" w:hAnsiTheme="minorHAnsi"/>
                <w:b/>
              </w:rPr>
              <w:t xml:space="preserve">  </w:t>
            </w:r>
            <w:r w:rsidRPr="00E13DF5">
              <w:rPr>
                <w:rFonts w:asciiTheme="minorHAnsi" w:hAnsiTheme="minorHAnsi"/>
              </w:rPr>
              <w:t>SMS:  We have to use the area formula of a circle which is a=</w:t>
            </w:r>
            <w:r w:rsidRPr="00E13DF5">
              <w:rPr>
                <w:rFonts w:asciiTheme="minorHAnsi" w:hAnsiTheme="minorHAnsi"/>
              </w:rPr>
              <w:sym w:font="Symbol" w:char="F070"/>
            </w:r>
            <w:r w:rsidRPr="00E13DF5">
              <w:rPr>
                <w:rFonts w:asciiTheme="minorHAnsi" w:hAnsiTheme="minorHAnsi"/>
              </w:rPr>
              <w:t>r</w:t>
            </w:r>
            <w:r w:rsidRPr="00E13DF5">
              <w:rPr>
                <w:rFonts w:asciiTheme="minorHAnsi" w:hAnsiTheme="minorHAnsi"/>
                <w:vertAlign w:val="superscript"/>
              </w:rPr>
              <w:t>2</w:t>
            </w:r>
            <w:r w:rsidRPr="00E13DF5">
              <w:rPr>
                <w:rFonts w:asciiTheme="minorHAnsi" w:hAnsiTheme="minorHAnsi"/>
              </w:rPr>
              <w:t xml:space="preserve"> where r is 8 and we are using 3.14 for pi to find an approximate area.</w:t>
            </w:r>
          </w:p>
          <w:p w14:paraId="0FCD205E" w14:textId="5CB25D7B" w:rsidR="00E5603D" w:rsidRPr="00E13DF5" w:rsidRDefault="00EF08CF" w:rsidP="00E5603D">
            <w:pPr>
              <w:pStyle w:val="PlainText"/>
              <w:numPr>
                <w:ilvl w:val="0"/>
                <w:numId w:val="13"/>
              </w:numPr>
              <w:rPr>
                <w:rFonts w:asciiTheme="minorHAnsi" w:hAnsiTheme="minorHAnsi"/>
                <w:b/>
              </w:rPr>
            </w:pPr>
            <w:r w:rsidRPr="00E13DF5">
              <w:rPr>
                <w:rFonts w:asciiTheme="minorHAnsi" w:hAnsiTheme="minorHAnsi"/>
              </w:rPr>
              <w:t xml:space="preserve">Independently determine the area of circle B.  Show Call exemplar.  </w:t>
            </w:r>
            <w:r w:rsidRPr="00E13DF5">
              <w:rPr>
                <w:rFonts w:asciiTheme="minorHAnsi" w:hAnsiTheme="minorHAnsi"/>
                <w:b/>
              </w:rPr>
              <w:t>Do you agree with this work?</w:t>
            </w:r>
            <w:r w:rsidR="00E5603D" w:rsidRPr="00E13DF5">
              <w:rPr>
                <w:rFonts w:asciiTheme="minorHAnsi" w:hAnsiTheme="minorHAnsi"/>
                <w:b/>
              </w:rPr>
              <w:t xml:space="preserve"> </w:t>
            </w:r>
            <w:r w:rsidR="008863B6">
              <w:rPr>
                <w:rFonts w:asciiTheme="minorHAnsi" w:hAnsiTheme="minorHAnsi"/>
                <w:b/>
              </w:rPr>
              <w:t xml:space="preserve">CC. </w:t>
            </w:r>
            <w:r w:rsidR="008863B6">
              <w:rPr>
                <w:rFonts w:asciiTheme="minorHAnsi" w:hAnsiTheme="minorHAnsi"/>
              </w:rPr>
              <w:t xml:space="preserve">SMS: </w:t>
            </w:r>
            <w:proofErr w:type="gramStart"/>
            <w:r w:rsidR="008863B6">
              <w:rPr>
                <w:rFonts w:asciiTheme="minorHAnsi" w:hAnsiTheme="minorHAnsi"/>
              </w:rPr>
              <w:t>Yes</w:t>
            </w:r>
            <w:proofErr w:type="gramEnd"/>
            <w:r w:rsidR="008863B6">
              <w:rPr>
                <w:rFonts w:asciiTheme="minorHAnsi" w:hAnsiTheme="minorHAnsi"/>
              </w:rPr>
              <w:t xml:space="preserve"> I agree with this work because 8 x 8 x 3.14 is 200.96.</w:t>
            </w:r>
          </w:p>
          <w:p w14:paraId="4B5F8233" w14:textId="3E871E56" w:rsidR="00E5603D" w:rsidRPr="00E13DF5" w:rsidRDefault="00E5603D" w:rsidP="00E5603D">
            <w:pPr>
              <w:pStyle w:val="PlainText"/>
              <w:numPr>
                <w:ilvl w:val="0"/>
                <w:numId w:val="13"/>
              </w:numPr>
              <w:rPr>
                <w:rFonts w:asciiTheme="minorHAnsi" w:hAnsiTheme="minorHAnsi"/>
                <w:b/>
              </w:rPr>
            </w:pPr>
            <w:r w:rsidRPr="00E13DF5">
              <w:rPr>
                <w:rFonts w:asciiTheme="minorHAnsi" w:hAnsiTheme="minorHAnsi"/>
                <w:b/>
              </w:rPr>
              <w:t xml:space="preserve">How can we prove that our conjecture worked? </w:t>
            </w:r>
            <w:r w:rsidR="00EF08CF" w:rsidRPr="00E13DF5">
              <w:rPr>
                <w:rFonts w:asciiTheme="minorHAnsi" w:hAnsiTheme="minorHAnsi"/>
                <w:b/>
              </w:rPr>
              <w:t xml:space="preserve"> </w:t>
            </w:r>
            <w:r w:rsidR="00EF08CF" w:rsidRPr="00E13DF5">
              <w:rPr>
                <w:rFonts w:asciiTheme="minorHAnsi" w:hAnsiTheme="minorHAnsi"/>
              </w:rPr>
              <w:t xml:space="preserve">SMS: We can determine the area of circle A and multiply it by ½. </w:t>
            </w:r>
            <w:r w:rsidR="008863B6">
              <w:rPr>
                <w:rFonts w:asciiTheme="minorHAnsi" w:hAnsiTheme="minorHAnsi"/>
              </w:rPr>
              <w:t xml:space="preserve">The answer should be different.  </w:t>
            </w:r>
          </w:p>
          <w:p w14:paraId="7226A8BD" w14:textId="775A4267" w:rsidR="00EF08CF" w:rsidRPr="00E13DF5" w:rsidRDefault="00EF08CF" w:rsidP="00E5603D">
            <w:pPr>
              <w:pStyle w:val="PlainText"/>
              <w:numPr>
                <w:ilvl w:val="0"/>
                <w:numId w:val="13"/>
              </w:numPr>
              <w:rPr>
                <w:rFonts w:asciiTheme="minorHAnsi" w:hAnsiTheme="minorHAnsi"/>
                <w:b/>
              </w:rPr>
            </w:pPr>
            <w:r w:rsidRPr="00E13DF5">
              <w:rPr>
                <w:rFonts w:asciiTheme="minorHAnsi" w:hAnsiTheme="minorHAnsi"/>
              </w:rPr>
              <w:t xml:space="preserve">Independently check if the area scales the same as the side lengths.  Show Call exemplar.  </w:t>
            </w:r>
            <w:r w:rsidRPr="00E13DF5">
              <w:rPr>
                <w:rFonts w:asciiTheme="minorHAnsi" w:hAnsiTheme="minorHAnsi"/>
                <w:b/>
              </w:rPr>
              <w:t>Do you agree with this work?</w:t>
            </w:r>
            <w:r w:rsidR="008863B6">
              <w:rPr>
                <w:rFonts w:asciiTheme="minorHAnsi" w:hAnsiTheme="minorHAnsi"/>
                <w:b/>
              </w:rPr>
              <w:t xml:space="preserve"> CC. </w:t>
            </w:r>
            <w:r w:rsidR="008863B6">
              <w:rPr>
                <w:rFonts w:asciiTheme="minorHAnsi" w:hAnsiTheme="minorHAnsi"/>
              </w:rPr>
              <w:t xml:space="preserve">SMS: </w:t>
            </w:r>
            <w:proofErr w:type="gramStart"/>
            <w:r w:rsidR="008863B6">
              <w:rPr>
                <w:rFonts w:asciiTheme="minorHAnsi" w:hAnsiTheme="minorHAnsi"/>
              </w:rPr>
              <w:t>Yes</w:t>
            </w:r>
            <w:proofErr w:type="gramEnd"/>
            <w:r w:rsidR="008863B6">
              <w:rPr>
                <w:rFonts w:asciiTheme="minorHAnsi" w:hAnsiTheme="minorHAnsi"/>
              </w:rPr>
              <w:t xml:space="preserve"> I agree with this work. The approximate area of Circle A is 803.84 and half of that is 401.92.</w:t>
            </w:r>
          </w:p>
          <w:p w14:paraId="2A12C661" w14:textId="2877171F" w:rsidR="00E5603D" w:rsidRPr="00E13DF5" w:rsidRDefault="00E5603D" w:rsidP="00E5603D">
            <w:pPr>
              <w:pStyle w:val="PlainText"/>
              <w:numPr>
                <w:ilvl w:val="0"/>
                <w:numId w:val="13"/>
              </w:numPr>
              <w:rPr>
                <w:rFonts w:asciiTheme="minorHAnsi" w:hAnsiTheme="minorHAnsi"/>
                <w:b/>
              </w:rPr>
            </w:pPr>
            <w:r w:rsidRPr="00E13DF5">
              <w:rPr>
                <w:rFonts w:asciiTheme="minorHAnsi" w:hAnsiTheme="minorHAnsi"/>
                <w:b/>
              </w:rPr>
              <w:t>So far, does our conjecture hold up?</w:t>
            </w:r>
            <w:r w:rsidR="008863B6">
              <w:rPr>
                <w:rFonts w:asciiTheme="minorHAnsi" w:hAnsiTheme="minorHAnsi"/>
                <w:b/>
              </w:rPr>
              <w:t xml:space="preserve"> Vote. CC. </w:t>
            </w:r>
            <w:r w:rsidR="008863B6">
              <w:rPr>
                <w:rFonts w:asciiTheme="minorHAnsi" w:hAnsiTheme="minorHAnsi"/>
              </w:rPr>
              <w:t>SMS: Yes, our conjecture holds up.  The scale factor applied to the individual dimensions, not the area.</w:t>
            </w:r>
          </w:p>
          <w:p w14:paraId="2D5147A3" w14:textId="77777777" w:rsidR="00E5603D" w:rsidRPr="00E13DF5" w:rsidRDefault="00E5603D" w:rsidP="00E5603D">
            <w:pPr>
              <w:pStyle w:val="CommentText"/>
              <w:rPr>
                <w:rFonts w:asciiTheme="minorHAnsi" w:hAnsiTheme="minorHAnsi"/>
                <w:b/>
              </w:rPr>
            </w:pPr>
          </w:p>
          <w:p w14:paraId="22360E3C" w14:textId="77777777" w:rsidR="00E5603D" w:rsidRPr="00E13DF5" w:rsidRDefault="00E5603D" w:rsidP="00E5603D">
            <w:pPr>
              <w:pStyle w:val="CommentText"/>
              <w:rPr>
                <w:rFonts w:asciiTheme="minorHAnsi" w:hAnsiTheme="minorHAnsi"/>
                <w:b/>
              </w:rPr>
            </w:pPr>
            <w:r w:rsidRPr="00E13DF5">
              <w:rPr>
                <w:rFonts w:asciiTheme="minorHAnsi" w:hAnsiTheme="minorHAnsi"/>
                <w:b/>
              </w:rPr>
              <w:t>TEST THE CONJECTURE #2</w:t>
            </w:r>
          </w:p>
          <w:p w14:paraId="0ECCDB5B" w14:textId="30BFE4CE" w:rsidR="00E5603D" w:rsidRPr="00E13DF5" w:rsidRDefault="00E5603D" w:rsidP="00E5603D">
            <w:pPr>
              <w:pStyle w:val="CommentText"/>
              <w:rPr>
                <w:rFonts w:asciiTheme="minorHAnsi" w:hAnsiTheme="minorHAnsi"/>
                <w:b/>
              </w:rPr>
            </w:pPr>
            <w:r w:rsidRPr="00E13DF5">
              <w:rPr>
                <w:rFonts w:asciiTheme="minorHAnsi" w:hAnsiTheme="minorHAnsi"/>
                <w:b/>
              </w:rPr>
              <w:t>The two triangles below are scaled figures.  Determine the area of the larger triangle.</w:t>
            </w:r>
          </w:p>
          <w:p w14:paraId="6407F771" w14:textId="77777777" w:rsidR="00E5603D" w:rsidRPr="00E13DF5" w:rsidRDefault="00E5603D" w:rsidP="00E5603D">
            <w:pPr>
              <w:pStyle w:val="PlainText"/>
              <w:numPr>
                <w:ilvl w:val="0"/>
                <w:numId w:val="13"/>
              </w:numPr>
              <w:rPr>
                <w:rFonts w:asciiTheme="minorHAnsi" w:hAnsiTheme="minorHAnsi"/>
              </w:rPr>
            </w:pPr>
            <w:r w:rsidRPr="00E13DF5">
              <w:rPr>
                <w:rFonts w:asciiTheme="minorHAnsi" w:hAnsiTheme="minorHAnsi"/>
              </w:rPr>
              <w:t>Take 30 seconds to read and annotate the problem.</w:t>
            </w:r>
          </w:p>
          <w:p w14:paraId="20AC8B89" w14:textId="40868165" w:rsidR="00E5603D" w:rsidRPr="00E13DF5" w:rsidRDefault="00E5603D" w:rsidP="00E5603D">
            <w:pPr>
              <w:pStyle w:val="PlainText"/>
              <w:numPr>
                <w:ilvl w:val="0"/>
                <w:numId w:val="13"/>
              </w:numPr>
              <w:rPr>
                <w:rFonts w:asciiTheme="minorHAnsi" w:hAnsiTheme="minorHAnsi"/>
                <w:b/>
              </w:rPr>
            </w:pPr>
            <w:r w:rsidRPr="00E13DF5">
              <w:rPr>
                <w:rFonts w:asciiTheme="minorHAnsi" w:hAnsiTheme="minorHAnsi"/>
                <w:b/>
              </w:rPr>
              <w:t>What is the question asking us to do?</w:t>
            </w:r>
            <w:r w:rsidR="008863B6">
              <w:rPr>
                <w:rFonts w:asciiTheme="minorHAnsi" w:hAnsiTheme="minorHAnsi"/>
                <w:b/>
              </w:rPr>
              <w:t xml:space="preserve"> CC. </w:t>
            </w:r>
            <w:r w:rsidR="008863B6">
              <w:rPr>
                <w:rFonts w:asciiTheme="minorHAnsi" w:hAnsiTheme="minorHAnsi"/>
              </w:rPr>
              <w:t>SMS: The question is asking us to find the area of the larger triangle.</w:t>
            </w:r>
          </w:p>
          <w:p w14:paraId="1AF6F997" w14:textId="5243FFCD" w:rsidR="00EF08CF" w:rsidRPr="00E13DF5" w:rsidRDefault="00EF08CF" w:rsidP="00E5603D">
            <w:pPr>
              <w:pStyle w:val="PlainText"/>
              <w:numPr>
                <w:ilvl w:val="0"/>
                <w:numId w:val="13"/>
              </w:numPr>
              <w:rPr>
                <w:rFonts w:asciiTheme="minorHAnsi" w:hAnsiTheme="minorHAnsi"/>
                <w:b/>
              </w:rPr>
            </w:pPr>
            <w:r w:rsidRPr="00E13DF5">
              <w:rPr>
                <w:rFonts w:asciiTheme="minorHAnsi" w:hAnsiTheme="minorHAnsi"/>
                <w:b/>
              </w:rPr>
              <w:t>What is different about this problem?</w:t>
            </w:r>
            <w:r w:rsidR="008863B6">
              <w:rPr>
                <w:rFonts w:asciiTheme="minorHAnsi" w:hAnsiTheme="minorHAnsi"/>
                <w:b/>
              </w:rPr>
              <w:t xml:space="preserve"> CC.</w:t>
            </w:r>
            <w:r w:rsidRPr="00E13DF5">
              <w:rPr>
                <w:rFonts w:asciiTheme="minorHAnsi" w:hAnsiTheme="minorHAnsi"/>
                <w:b/>
              </w:rPr>
              <w:t xml:space="preserve">  </w:t>
            </w:r>
            <w:r w:rsidRPr="00E13DF5">
              <w:rPr>
                <w:rFonts w:asciiTheme="minorHAnsi" w:hAnsiTheme="minorHAnsi"/>
              </w:rPr>
              <w:t>SMS: We are not given the scale factor and have to determine it to find the length of a missing side.</w:t>
            </w:r>
          </w:p>
          <w:p w14:paraId="33F76B16" w14:textId="231CEE82" w:rsidR="00E13DF5" w:rsidRPr="00E13DF5" w:rsidRDefault="00E13DF5" w:rsidP="00E5603D">
            <w:pPr>
              <w:pStyle w:val="PlainText"/>
              <w:numPr>
                <w:ilvl w:val="0"/>
                <w:numId w:val="13"/>
              </w:numPr>
              <w:rPr>
                <w:rFonts w:asciiTheme="minorHAnsi" w:hAnsiTheme="minorHAnsi"/>
                <w:b/>
              </w:rPr>
            </w:pPr>
            <w:r w:rsidRPr="00E13DF5">
              <w:rPr>
                <w:rFonts w:asciiTheme="minorHAnsi" w:hAnsiTheme="minorHAnsi"/>
                <w:b/>
              </w:rPr>
              <w:t>How can we apply our conjecture to solve the problem?</w:t>
            </w:r>
            <w:r w:rsidR="008863B6">
              <w:rPr>
                <w:rFonts w:asciiTheme="minorHAnsi" w:hAnsiTheme="minorHAnsi"/>
                <w:b/>
              </w:rPr>
              <w:t xml:space="preserve"> CC.</w:t>
            </w:r>
            <w:r w:rsidRPr="00E13DF5">
              <w:rPr>
                <w:rFonts w:asciiTheme="minorHAnsi" w:hAnsiTheme="minorHAnsi"/>
                <w:b/>
              </w:rPr>
              <w:t xml:space="preserve">  </w:t>
            </w:r>
            <w:r w:rsidRPr="00E13DF5">
              <w:rPr>
                <w:rFonts w:asciiTheme="minorHAnsi" w:hAnsiTheme="minorHAnsi"/>
              </w:rPr>
              <w:t>SMS: We can determine the scale factor to find the measure of the missing dimension and then use the area formula for a triangle which is a=1/2bh to find the area.</w:t>
            </w:r>
          </w:p>
          <w:p w14:paraId="5CB55218" w14:textId="331B39DD" w:rsidR="00EF08CF" w:rsidRPr="00E13DF5" w:rsidRDefault="00EF08CF" w:rsidP="00E5603D">
            <w:pPr>
              <w:pStyle w:val="PlainText"/>
              <w:numPr>
                <w:ilvl w:val="0"/>
                <w:numId w:val="13"/>
              </w:numPr>
              <w:rPr>
                <w:rFonts w:asciiTheme="minorHAnsi" w:hAnsiTheme="minorHAnsi"/>
                <w:b/>
              </w:rPr>
            </w:pPr>
            <w:r w:rsidRPr="00E13DF5">
              <w:rPr>
                <w:rFonts w:asciiTheme="minorHAnsi" w:hAnsiTheme="minorHAnsi"/>
              </w:rPr>
              <w:t xml:space="preserve">With your partner, determine the scale factor and determine the length of the missing side.  </w:t>
            </w:r>
            <w:r w:rsidRPr="00E13DF5">
              <w:rPr>
                <w:rFonts w:asciiTheme="minorHAnsi" w:hAnsiTheme="minorHAnsi"/>
                <w:i/>
              </w:rPr>
              <w:t>Teacher can walk scholars through this if they are struggling with the concept/skill.</w:t>
            </w:r>
          </w:p>
          <w:p w14:paraId="36879047" w14:textId="62FF0C97" w:rsidR="00EF08CF" w:rsidRPr="00E13DF5" w:rsidRDefault="00EF08CF" w:rsidP="00E5603D">
            <w:pPr>
              <w:pStyle w:val="PlainText"/>
              <w:numPr>
                <w:ilvl w:val="0"/>
                <w:numId w:val="13"/>
              </w:numPr>
              <w:rPr>
                <w:rFonts w:asciiTheme="minorHAnsi" w:hAnsiTheme="minorHAnsi"/>
                <w:b/>
              </w:rPr>
            </w:pPr>
            <w:r w:rsidRPr="00E13DF5">
              <w:rPr>
                <w:rFonts w:asciiTheme="minorHAnsi" w:hAnsiTheme="minorHAnsi"/>
              </w:rPr>
              <w:t xml:space="preserve">Show Call Exemplar:  </w:t>
            </w:r>
            <w:r w:rsidRPr="00E13DF5">
              <w:rPr>
                <w:rFonts w:asciiTheme="minorHAnsi" w:hAnsiTheme="minorHAnsi"/>
                <w:b/>
              </w:rPr>
              <w:t xml:space="preserve">What does 1.5 represent? </w:t>
            </w:r>
            <w:r w:rsidR="008863B6">
              <w:rPr>
                <w:rFonts w:asciiTheme="minorHAnsi" w:hAnsiTheme="minorHAnsi"/>
                <w:b/>
              </w:rPr>
              <w:t xml:space="preserve">CC. </w:t>
            </w:r>
            <w:r w:rsidRPr="00E13DF5">
              <w:rPr>
                <w:rFonts w:asciiTheme="minorHAnsi" w:hAnsiTheme="minorHAnsi"/>
                <w:b/>
              </w:rPr>
              <w:t xml:space="preserve"> </w:t>
            </w:r>
            <w:r w:rsidRPr="00E13DF5">
              <w:rPr>
                <w:rFonts w:asciiTheme="minorHAnsi" w:hAnsiTheme="minorHAnsi"/>
              </w:rPr>
              <w:t>SMS: 1.5 is the scale factor that is applied to the smaller triangle to produce the larger triangle.  We can multiply 12 by 1.5 to determine the missing corresponding side which is 18.</w:t>
            </w:r>
          </w:p>
          <w:p w14:paraId="17657A84" w14:textId="35969896" w:rsidR="00E13DF5" w:rsidRPr="00E13DF5" w:rsidRDefault="00E13DF5" w:rsidP="00E5603D">
            <w:pPr>
              <w:pStyle w:val="PlainText"/>
              <w:numPr>
                <w:ilvl w:val="0"/>
                <w:numId w:val="13"/>
              </w:numPr>
              <w:rPr>
                <w:rFonts w:asciiTheme="minorHAnsi" w:hAnsiTheme="minorHAnsi"/>
                <w:b/>
              </w:rPr>
            </w:pPr>
            <w:r w:rsidRPr="00E13DF5">
              <w:rPr>
                <w:rFonts w:asciiTheme="minorHAnsi" w:hAnsiTheme="minorHAnsi"/>
                <w:b/>
              </w:rPr>
              <w:t>What do we do next?</w:t>
            </w:r>
            <w:r w:rsidR="008863B6">
              <w:rPr>
                <w:rFonts w:asciiTheme="minorHAnsi" w:hAnsiTheme="minorHAnsi"/>
                <w:b/>
              </w:rPr>
              <w:t xml:space="preserve"> CC.</w:t>
            </w:r>
            <w:r w:rsidRPr="00E13DF5">
              <w:rPr>
                <w:rFonts w:asciiTheme="minorHAnsi" w:hAnsiTheme="minorHAnsi"/>
                <w:b/>
              </w:rPr>
              <w:t xml:space="preserve">  </w:t>
            </w:r>
            <w:r w:rsidRPr="00E13DF5">
              <w:rPr>
                <w:rFonts w:asciiTheme="minorHAnsi" w:hAnsiTheme="minorHAnsi"/>
              </w:rPr>
              <w:t>SMS: We substitute the values of the base and height into the area formula to determine the area of the larger triangle.</w:t>
            </w:r>
          </w:p>
          <w:p w14:paraId="19C7F12B" w14:textId="2FD4BC39" w:rsidR="00E13DF5" w:rsidRPr="00E13DF5" w:rsidRDefault="00E13DF5" w:rsidP="00E5603D">
            <w:pPr>
              <w:pStyle w:val="PlainText"/>
              <w:numPr>
                <w:ilvl w:val="0"/>
                <w:numId w:val="13"/>
              </w:numPr>
              <w:rPr>
                <w:rFonts w:asciiTheme="minorHAnsi" w:hAnsiTheme="minorHAnsi"/>
                <w:b/>
              </w:rPr>
            </w:pPr>
            <w:r w:rsidRPr="00E13DF5">
              <w:rPr>
                <w:rFonts w:asciiTheme="minorHAnsi" w:hAnsiTheme="minorHAnsi"/>
              </w:rPr>
              <w:t xml:space="preserve">Independently determine the area.  Show Call exemplar.  </w:t>
            </w:r>
            <w:r w:rsidRPr="00E13DF5">
              <w:rPr>
                <w:rFonts w:asciiTheme="minorHAnsi" w:hAnsiTheme="minorHAnsi"/>
                <w:b/>
              </w:rPr>
              <w:t>Do you agree with this work?</w:t>
            </w:r>
            <w:r w:rsidR="008A4538">
              <w:rPr>
                <w:rFonts w:asciiTheme="minorHAnsi" w:hAnsiTheme="minorHAnsi"/>
                <w:b/>
              </w:rPr>
              <w:t xml:space="preserve"> CC. </w:t>
            </w:r>
            <w:r w:rsidR="008A4538">
              <w:rPr>
                <w:rFonts w:asciiTheme="minorHAnsi" w:hAnsiTheme="minorHAnsi"/>
              </w:rPr>
              <w:t xml:space="preserve">SMS: </w:t>
            </w:r>
            <w:proofErr w:type="gramStart"/>
            <w:r w:rsidR="008A4538">
              <w:rPr>
                <w:rFonts w:asciiTheme="minorHAnsi" w:hAnsiTheme="minorHAnsi"/>
              </w:rPr>
              <w:t>Yes</w:t>
            </w:r>
            <w:proofErr w:type="gramEnd"/>
            <w:r w:rsidR="008A4538">
              <w:rPr>
                <w:rFonts w:asciiTheme="minorHAnsi" w:hAnsiTheme="minorHAnsi"/>
              </w:rPr>
              <w:t xml:space="preserve"> I agree with this work because 12 x 18 x ½ = 108.</w:t>
            </w:r>
          </w:p>
          <w:p w14:paraId="25D19FBD" w14:textId="394B5145" w:rsidR="00E5603D" w:rsidRPr="00E13DF5" w:rsidRDefault="00E5603D" w:rsidP="00E5603D">
            <w:pPr>
              <w:pStyle w:val="PlainText"/>
              <w:numPr>
                <w:ilvl w:val="0"/>
                <w:numId w:val="13"/>
              </w:numPr>
              <w:rPr>
                <w:rFonts w:asciiTheme="minorHAnsi" w:hAnsiTheme="minorHAnsi"/>
                <w:b/>
              </w:rPr>
            </w:pPr>
            <w:r w:rsidRPr="00E13DF5">
              <w:rPr>
                <w:rFonts w:asciiTheme="minorHAnsi" w:hAnsiTheme="minorHAnsi"/>
                <w:b/>
              </w:rPr>
              <w:t>How can we prove that our conjecture worked?</w:t>
            </w:r>
            <w:r w:rsidR="008863B6">
              <w:rPr>
                <w:rFonts w:asciiTheme="minorHAnsi" w:hAnsiTheme="minorHAnsi"/>
                <w:b/>
              </w:rPr>
              <w:t xml:space="preserve"> CC.</w:t>
            </w:r>
            <w:r w:rsidRPr="00E13DF5">
              <w:rPr>
                <w:rFonts w:asciiTheme="minorHAnsi" w:hAnsiTheme="minorHAnsi"/>
              </w:rPr>
              <w:t xml:space="preserve">  </w:t>
            </w:r>
            <w:r w:rsidR="00E13DF5" w:rsidRPr="00E13DF5">
              <w:rPr>
                <w:rFonts w:asciiTheme="minorHAnsi" w:hAnsiTheme="minorHAnsi"/>
              </w:rPr>
              <w:t xml:space="preserve"> SMS: We can determine the area of the smaller triangle and multiply it by the scale factor 1.5 to see if it produces the same area.</w:t>
            </w:r>
            <w:r w:rsidR="008863B6">
              <w:rPr>
                <w:rFonts w:asciiTheme="minorHAnsi" w:hAnsiTheme="minorHAnsi"/>
              </w:rPr>
              <w:t xml:space="preserve">  It should not.  </w:t>
            </w:r>
          </w:p>
          <w:p w14:paraId="7C79F7C4" w14:textId="727EFF6E" w:rsidR="00E13DF5" w:rsidRPr="00E13DF5" w:rsidRDefault="00E13DF5" w:rsidP="00E13DF5">
            <w:pPr>
              <w:pStyle w:val="PlainText"/>
              <w:numPr>
                <w:ilvl w:val="0"/>
                <w:numId w:val="13"/>
              </w:numPr>
              <w:rPr>
                <w:rFonts w:asciiTheme="minorHAnsi" w:hAnsiTheme="minorHAnsi"/>
                <w:b/>
              </w:rPr>
            </w:pPr>
            <w:r w:rsidRPr="00E13DF5">
              <w:rPr>
                <w:rFonts w:asciiTheme="minorHAnsi" w:hAnsiTheme="minorHAnsi"/>
              </w:rPr>
              <w:t xml:space="preserve">Independently check if the area scales the same as the side lengths.  Show Call exemplar.  </w:t>
            </w:r>
            <w:r w:rsidRPr="00E13DF5">
              <w:rPr>
                <w:rFonts w:asciiTheme="minorHAnsi" w:hAnsiTheme="minorHAnsi"/>
                <w:b/>
              </w:rPr>
              <w:t>Do you agree with this work?</w:t>
            </w:r>
            <w:r w:rsidR="008A4538">
              <w:rPr>
                <w:rFonts w:asciiTheme="minorHAnsi" w:hAnsiTheme="minorHAnsi"/>
                <w:b/>
              </w:rPr>
              <w:t xml:space="preserve"> CC. </w:t>
            </w:r>
            <w:r w:rsidR="008A4538">
              <w:rPr>
                <w:rFonts w:asciiTheme="minorHAnsi" w:hAnsiTheme="minorHAnsi"/>
              </w:rPr>
              <w:t>SMS: Yes, I agree with this work.  12 x 14 x ½ = 84, and 84 x 2 = 168, which is NOT the area of the larger triangle.</w:t>
            </w:r>
          </w:p>
          <w:p w14:paraId="75E9E3BC" w14:textId="25FA669D" w:rsidR="00E5603D" w:rsidRPr="00E13DF5" w:rsidRDefault="00E5603D" w:rsidP="00E5603D">
            <w:pPr>
              <w:pStyle w:val="PlainText"/>
              <w:numPr>
                <w:ilvl w:val="0"/>
                <w:numId w:val="13"/>
              </w:numPr>
              <w:rPr>
                <w:rFonts w:asciiTheme="minorHAnsi" w:hAnsiTheme="minorHAnsi"/>
                <w:b/>
              </w:rPr>
            </w:pPr>
            <w:r w:rsidRPr="00E13DF5">
              <w:rPr>
                <w:rFonts w:asciiTheme="minorHAnsi" w:hAnsiTheme="minorHAnsi"/>
                <w:b/>
              </w:rPr>
              <w:t>So far, does our conjecture hold up?</w:t>
            </w:r>
            <w:r w:rsidR="008A4538">
              <w:rPr>
                <w:rFonts w:asciiTheme="minorHAnsi" w:hAnsiTheme="minorHAnsi"/>
                <w:b/>
              </w:rPr>
              <w:t xml:space="preserve"> Vote. CC. </w:t>
            </w:r>
            <w:r w:rsidR="008A4538">
              <w:rPr>
                <w:rFonts w:asciiTheme="minorHAnsi" w:hAnsiTheme="minorHAnsi"/>
              </w:rPr>
              <w:t>SMS: Yes, our conjecture holds up.  The scale factor applied to the individual dimensions, not the area.</w:t>
            </w:r>
          </w:p>
          <w:p w14:paraId="28D2877A" w14:textId="77777777" w:rsidR="00E5603D" w:rsidRPr="00E13DF5" w:rsidRDefault="00E5603D" w:rsidP="00E5603D">
            <w:pPr>
              <w:pStyle w:val="CommentText"/>
              <w:rPr>
                <w:rFonts w:asciiTheme="minorHAnsi" w:hAnsiTheme="minorHAnsi"/>
              </w:rPr>
            </w:pPr>
          </w:p>
          <w:p w14:paraId="47909923" w14:textId="77777777" w:rsidR="00E5603D" w:rsidRPr="00E13DF5" w:rsidRDefault="00E5603D" w:rsidP="00E5603D">
            <w:pPr>
              <w:pStyle w:val="CommentText"/>
              <w:rPr>
                <w:rFonts w:asciiTheme="minorHAnsi" w:hAnsiTheme="minorHAnsi"/>
              </w:rPr>
            </w:pPr>
            <w:r w:rsidRPr="00E13DF5">
              <w:rPr>
                <w:rFonts w:asciiTheme="minorHAnsi" w:hAnsiTheme="minorHAnsi"/>
                <w:b/>
              </w:rPr>
              <w:t>Stamp the Learning</w:t>
            </w:r>
          </w:p>
          <w:p w14:paraId="114FAB29" w14:textId="7FF8D4E2" w:rsidR="00E5603D" w:rsidRPr="00E13DF5" w:rsidRDefault="00E5603D" w:rsidP="00E5603D">
            <w:pPr>
              <w:pStyle w:val="CommentText"/>
              <w:numPr>
                <w:ilvl w:val="3"/>
                <w:numId w:val="2"/>
              </w:numPr>
              <w:rPr>
                <w:rFonts w:asciiTheme="minorHAnsi" w:hAnsiTheme="minorHAnsi"/>
              </w:rPr>
            </w:pPr>
            <w:r w:rsidRPr="00E13DF5">
              <w:rPr>
                <w:rFonts w:asciiTheme="minorHAnsi" w:hAnsiTheme="minorHAnsi"/>
              </w:rPr>
              <w:t xml:space="preserve">Point to the written conjecture. </w:t>
            </w:r>
            <w:r w:rsidRPr="00E13DF5">
              <w:rPr>
                <w:rFonts w:asciiTheme="minorHAnsi" w:hAnsiTheme="minorHAnsi"/>
                <w:b/>
              </w:rPr>
              <w:t xml:space="preserve">Did our conjecture hold up against the two problems we just did? How do you </w:t>
            </w:r>
            <w:proofErr w:type="gramStart"/>
            <w:r w:rsidRPr="00E13DF5">
              <w:rPr>
                <w:rFonts w:asciiTheme="minorHAnsi" w:hAnsiTheme="minorHAnsi"/>
                <w:b/>
              </w:rPr>
              <w:t>know?</w:t>
            </w:r>
            <w:r w:rsidRPr="00E13DF5">
              <w:rPr>
                <w:rFonts w:asciiTheme="minorHAnsi" w:hAnsiTheme="minorHAnsi"/>
              </w:rPr>
              <w:t>.</w:t>
            </w:r>
            <w:proofErr w:type="gramEnd"/>
            <w:r w:rsidR="008A4538">
              <w:rPr>
                <w:rFonts w:asciiTheme="minorHAnsi" w:hAnsiTheme="minorHAnsi"/>
              </w:rPr>
              <w:t xml:space="preserve"> </w:t>
            </w:r>
            <w:r w:rsidR="008A4538">
              <w:rPr>
                <w:rFonts w:asciiTheme="minorHAnsi" w:hAnsiTheme="minorHAnsi"/>
                <w:b/>
              </w:rPr>
              <w:t xml:space="preserve">Vote. TT. CC. </w:t>
            </w:r>
            <w:r w:rsidR="008A4538">
              <w:rPr>
                <w:rFonts w:asciiTheme="minorHAnsi" w:hAnsiTheme="minorHAnsi"/>
              </w:rPr>
              <w:t>SMS: Yes, our conjecture holds up.  The scale factor applied to the individual dimensions, not the area.</w:t>
            </w:r>
          </w:p>
          <w:p w14:paraId="3865F666" w14:textId="77777777" w:rsidR="00E5603D" w:rsidRPr="008A4538" w:rsidRDefault="00E5603D" w:rsidP="00E5603D">
            <w:pPr>
              <w:pStyle w:val="CommentText"/>
              <w:numPr>
                <w:ilvl w:val="3"/>
                <w:numId w:val="2"/>
              </w:numPr>
              <w:rPr>
                <w:rFonts w:asciiTheme="minorHAnsi" w:hAnsiTheme="minorHAnsi"/>
              </w:rPr>
            </w:pPr>
            <w:r w:rsidRPr="00E13DF5">
              <w:rPr>
                <w:rFonts w:asciiTheme="minorHAnsi" w:hAnsiTheme="minorHAnsi"/>
                <w:b/>
              </w:rPr>
              <w:t>STAMP THE CONJECTURE</w:t>
            </w:r>
          </w:p>
          <w:p w14:paraId="3D08C331" w14:textId="77777777" w:rsidR="008A4538" w:rsidRDefault="008A4538" w:rsidP="00E5603D">
            <w:pPr>
              <w:pStyle w:val="CommentText"/>
              <w:tabs>
                <w:tab w:val="left" w:pos="3615"/>
              </w:tabs>
              <w:rPr>
                <w:rFonts w:asciiTheme="minorHAnsi" w:hAnsiTheme="minorHAnsi"/>
                <w:b/>
              </w:rPr>
            </w:pPr>
          </w:p>
          <w:p w14:paraId="14350918" w14:textId="77777777" w:rsidR="008A4538" w:rsidRDefault="008A4538" w:rsidP="00E5603D">
            <w:pPr>
              <w:pStyle w:val="CommentText"/>
              <w:tabs>
                <w:tab w:val="left" w:pos="3615"/>
              </w:tabs>
              <w:rPr>
                <w:rFonts w:asciiTheme="minorHAnsi" w:hAnsiTheme="minorHAnsi"/>
                <w:b/>
              </w:rPr>
            </w:pPr>
          </w:p>
          <w:p w14:paraId="51AA8C79" w14:textId="77777777" w:rsidR="008A4538" w:rsidRDefault="008A4538" w:rsidP="00E5603D">
            <w:pPr>
              <w:pStyle w:val="CommentText"/>
              <w:tabs>
                <w:tab w:val="left" w:pos="3615"/>
              </w:tabs>
              <w:rPr>
                <w:rFonts w:asciiTheme="minorHAnsi" w:hAnsiTheme="minorHAnsi"/>
                <w:b/>
              </w:rPr>
            </w:pPr>
          </w:p>
          <w:p w14:paraId="16DBE4FC" w14:textId="77777777" w:rsidR="008A4538" w:rsidRDefault="008A4538" w:rsidP="00E5603D">
            <w:pPr>
              <w:pStyle w:val="CommentText"/>
              <w:tabs>
                <w:tab w:val="left" w:pos="3615"/>
              </w:tabs>
              <w:rPr>
                <w:rFonts w:asciiTheme="minorHAnsi" w:hAnsiTheme="minorHAnsi"/>
                <w:b/>
              </w:rPr>
            </w:pPr>
          </w:p>
          <w:p w14:paraId="3AAA6ADE" w14:textId="77777777" w:rsidR="00E5603D" w:rsidRPr="00E13DF5" w:rsidRDefault="00E5603D" w:rsidP="00E5603D">
            <w:pPr>
              <w:pStyle w:val="CommentText"/>
              <w:tabs>
                <w:tab w:val="left" w:pos="3615"/>
              </w:tabs>
              <w:rPr>
                <w:rFonts w:asciiTheme="minorHAnsi" w:hAnsiTheme="minorHAnsi"/>
                <w:sz w:val="10"/>
              </w:rPr>
            </w:pPr>
            <w:r w:rsidRPr="00E13DF5">
              <w:rPr>
                <w:rFonts w:asciiTheme="minorHAnsi" w:hAnsiTheme="minorHAnsi"/>
              </w:rPr>
              <w:tab/>
            </w:r>
          </w:p>
          <w:p w14:paraId="36D288E3" w14:textId="77777777" w:rsidR="00E5603D" w:rsidRPr="00E13DF5" w:rsidRDefault="00E5603D" w:rsidP="00E5603D">
            <w:pPr>
              <w:pStyle w:val="CommentText"/>
              <w:rPr>
                <w:rFonts w:asciiTheme="minorHAnsi" w:hAnsiTheme="minorHAnsi"/>
                <w:b/>
              </w:rPr>
            </w:pPr>
            <w:r w:rsidRPr="00E13DF5">
              <w:rPr>
                <w:rFonts w:asciiTheme="minorHAnsi" w:hAnsiTheme="minorHAnsi"/>
                <w:b/>
              </w:rPr>
              <w:lastRenderedPageBreak/>
              <w:t>Frame for PP/IP</w:t>
            </w:r>
          </w:p>
          <w:p w14:paraId="45DA35D2" w14:textId="77777777" w:rsidR="00E5603D" w:rsidRPr="00E13DF5" w:rsidRDefault="00E5603D" w:rsidP="00E5603D">
            <w:pPr>
              <w:pStyle w:val="CommentText"/>
              <w:numPr>
                <w:ilvl w:val="3"/>
                <w:numId w:val="2"/>
              </w:numPr>
              <w:rPr>
                <w:rFonts w:asciiTheme="minorHAnsi" w:hAnsiTheme="minorHAnsi"/>
                <w:b/>
              </w:rPr>
            </w:pPr>
            <w:r w:rsidRPr="00E13DF5">
              <w:rPr>
                <w:rFonts w:asciiTheme="minorHAnsi" w:hAnsiTheme="minorHAnsi"/>
              </w:rPr>
              <w:t xml:space="preserve">For the next 5 minutes, you’ll be working with your partner applying the conjecture that we just stamped. While working, make sure that you are meeting our CFS for top quality work. I’m also leaving up the exemplar work for the second TTC example we completed for your reference. </w:t>
            </w:r>
          </w:p>
          <w:p w14:paraId="5F4F8C75" w14:textId="77777777" w:rsidR="00E5603D" w:rsidRPr="00E13DF5" w:rsidRDefault="00E5603D" w:rsidP="00E5603D">
            <w:pPr>
              <w:pStyle w:val="CommentText"/>
              <w:numPr>
                <w:ilvl w:val="3"/>
                <w:numId w:val="2"/>
              </w:numPr>
              <w:rPr>
                <w:rFonts w:asciiTheme="minorHAnsi" w:hAnsiTheme="minorHAnsi"/>
                <w:b/>
              </w:rPr>
            </w:pPr>
            <w:r w:rsidRPr="00E13DF5">
              <w:rPr>
                <w:rFonts w:asciiTheme="minorHAnsi" w:hAnsiTheme="minorHAnsi"/>
              </w:rPr>
              <w:t>CFS for top quality work</w:t>
            </w:r>
          </w:p>
          <w:p w14:paraId="3CE9300C" w14:textId="77777777" w:rsidR="00E13DF5" w:rsidRPr="00E13DF5" w:rsidRDefault="00E13DF5" w:rsidP="00E13DF5">
            <w:pPr>
              <w:pStyle w:val="ListParagraph"/>
              <w:numPr>
                <w:ilvl w:val="1"/>
                <w:numId w:val="2"/>
              </w:numPr>
              <w:rPr>
                <w:rFonts w:asciiTheme="minorHAnsi" w:hAnsiTheme="minorHAnsi"/>
                <w:sz w:val="20"/>
                <w:szCs w:val="20"/>
              </w:rPr>
            </w:pPr>
            <w:r w:rsidRPr="00E13DF5">
              <w:rPr>
                <w:rFonts w:asciiTheme="minorHAnsi" w:hAnsiTheme="minorHAnsi"/>
                <w:sz w:val="20"/>
                <w:szCs w:val="20"/>
              </w:rPr>
              <w:t>Scale factor is annotated</w:t>
            </w:r>
          </w:p>
          <w:p w14:paraId="58E51107" w14:textId="77777777" w:rsidR="00E13DF5" w:rsidRPr="00E13DF5" w:rsidRDefault="00E13DF5" w:rsidP="00E13DF5">
            <w:pPr>
              <w:pStyle w:val="ListParagraph"/>
              <w:numPr>
                <w:ilvl w:val="1"/>
                <w:numId w:val="2"/>
              </w:numPr>
              <w:rPr>
                <w:rFonts w:asciiTheme="minorHAnsi" w:hAnsiTheme="minorHAnsi"/>
                <w:sz w:val="20"/>
                <w:szCs w:val="20"/>
              </w:rPr>
            </w:pPr>
            <w:r w:rsidRPr="00E13DF5">
              <w:rPr>
                <w:rFonts w:asciiTheme="minorHAnsi" w:hAnsiTheme="minorHAnsi"/>
                <w:sz w:val="20"/>
                <w:szCs w:val="20"/>
              </w:rPr>
              <w:t>Scale drawing is labeled with scaled side lengths</w:t>
            </w:r>
          </w:p>
          <w:p w14:paraId="062F8631" w14:textId="66CB1D1F" w:rsidR="00FB7328" w:rsidRPr="00E13DF5" w:rsidRDefault="00E13DF5" w:rsidP="00E13DF5">
            <w:pPr>
              <w:pStyle w:val="ListParagraph"/>
              <w:numPr>
                <w:ilvl w:val="1"/>
                <w:numId w:val="2"/>
              </w:numPr>
              <w:rPr>
                <w:rFonts w:asciiTheme="minorHAnsi" w:hAnsiTheme="minorHAnsi"/>
                <w:sz w:val="20"/>
                <w:szCs w:val="20"/>
              </w:rPr>
            </w:pPr>
            <w:r w:rsidRPr="00E13DF5">
              <w:rPr>
                <w:rFonts w:asciiTheme="minorHAnsi" w:hAnsiTheme="minorHAnsi"/>
                <w:sz w:val="20"/>
                <w:szCs w:val="20"/>
              </w:rPr>
              <w:t>Work for area is shown with given formula</w:t>
            </w:r>
          </w:p>
        </w:tc>
      </w:tr>
    </w:tbl>
    <w:p w14:paraId="7A2D1E3D" w14:textId="77777777" w:rsidR="00A91353" w:rsidRDefault="00A91353" w:rsidP="00E95290">
      <w:pPr>
        <w:spacing w:after="200" w:line="276" w:lineRule="auto"/>
        <w:rPr>
          <w:rFonts w:ascii="Century Gothic" w:hAnsi="Century Gothic"/>
        </w:rPr>
        <w:sectPr w:rsidR="00A91353">
          <w:pgSz w:w="12240" w:h="15840"/>
          <w:pgMar w:top="720" w:right="720" w:bottom="720" w:left="720" w:header="720" w:footer="720" w:gutter="0"/>
          <w:cols w:space="720"/>
        </w:sectPr>
      </w:pPr>
    </w:p>
    <w:p w14:paraId="5192F499" w14:textId="3113D86C" w:rsidR="002B576D" w:rsidRDefault="002B576D" w:rsidP="00E95290">
      <w:pPr>
        <w:spacing w:after="200" w:line="276" w:lineRule="auto"/>
        <w:rPr>
          <w:rFonts w:ascii="Century Gothic" w:hAnsi="Century Gothic"/>
        </w:rPr>
      </w:pPr>
      <w:r>
        <w:rPr>
          <w:rFonts w:ascii="Century Gothic" w:hAnsi="Century Gothic"/>
          <w:b/>
          <w:noProof/>
        </w:rPr>
        <w:lastRenderedPageBreak/>
        <mc:AlternateContent>
          <mc:Choice Requires="wps">
            <w:drawing>
              <wp:anchor distT="0" distB="0" distL="114300" distR="114300" simplePos="0" relativeHeight="251696128" behindDoc="0" locked="0" layoutInCell="1" allowOverlap="1" wp14:anchorId="61626CEA" wp14:editId="28AC82EE">
                <wp:simplePos x="0" y="0"/>
                <wp:positionH relativeFrom="column">
                  <wp:posOffset>3657600</wp:posOffset>
                </wp:positionH>
                <wp:positionV relativeFrom="paragraph">
                  <wp:posOffset>-160867</wp:posOffset>
                </wp:positionV>
                <wp:extent cx="3124200" cy="897467"/>
                <wp:effectExtent l="0" t="0" r="12700" b="17145"/>
                <wp:wrapNone/>
                <wp:docPr id="5" name="Text Box 5"/>
                <wp:cNvGraphicFramePr/>
                <a:graphic xmlns:a="http://schemas.openxmlformats.org/drawingml/2006/main">
                  <a:graphicData uri="http://schemas.microsoft.com/office/word/2010/wordprocessingShape">
                    <wps:wsp>
                      <wps:cNvSpPr txBox="1"/>
                      <wps:spPr>
                        <a:xfrm>
                          <a:off x="0" y="0"/>
                          <a:ext cx="3124200" cy="897467"/>
                        </a:xfrm>
                        <a:prstGeom prst="rect">
                          <a:avLst/>
                        </a:prstGeom>
                        <a:solidFill>
                          <a:schemeClr val="lt1"/>
                        </a:solidFill>
                        <a:ln w="6350">
                          <a:solidFill>
                            <a:prstClr val="black"/>
                          </a:solidFill>
                        </a:ln>
                      </wps:spPr>
                      <wps:txbx>
                        <w:txbxContent>
                          <w:p w14:paraId="0DBE6728" w14:textId="77777777" w:rsidR="002B576D" w:rsidRPr="007C124C" w:rsidRDefault="002B576D" w:rsidP="002B576D">
                            <w:pPr>
                              <w:rPr>
                                <w:b/>
                                <w:sz w:val="20"/>
                              </w:rPr>
                            </w:pPr>
                            <w:r w:rsidRPr="007C124C">
                              <w:rPr>
                                <w:b/>
                                <w:sz w:val="20"/>
                                <w:szCs w:val="20"/>
                              </w:rPr>
                              <w:t>CFS for top quality work</w:t>
                            </w:r>
                          </w:p>
                          <w:p w14:paraId="44F8CB07"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factor is </w:t>
                            </w:r>
                            <w:r w:rsidRPr="002B576D">
                              <w:rPr>
                                <w:rFonts w:asciiTheme="minorHAnsi" w:hAnsiTheme="minorHAnsi"/>
                                <w:sz w:val="20"/>
                                <w:szCs w:val="20"/>
                                <w:u w:val="single"/>
                              </w:rPr>
                              <w:t>annotated</w:t>
                            </w:r>
                          </w:p>
                          <w:p w14:paraId="1791B62B"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drawing is </w:t>
                            </w:r>
                            <w:r w:rsidRPr="002B576D">
                              <w:rPr>
                                <w:rFonts w:asciiTheme="minorHAnsi" w:hAnsiTheme="minorHAnsi"/>
                                <w:b/>
                                <w:sz w:val="20"/>
                                <w:szCs w:val="20"/>
                              </w:rPr>
                              <w:t>labeled</w:t>
                            </w:r>
                            <w:r w:rsidRPr="00E13DF5">
                              <w:rPr>
                                <w:rFonts w:asciiTheme="minorHAnsi" w:hAnsiTheme="minorHAnsi"/>
                                <w:sz w:val="20"/>
                                <w:szCs w:val="20"/>
                              </w:rPr>
                              <w:t xml:space="preserve"> with </w:t>
                            </w:r>
                            <w:r w:rsidRPr="002B576D">
                              <w:rPr>
                                <w:rFonts w:asciiTheme="minorHAnsi" w:hAnsiTheme="minorHAnsi"/>
                                <w:sz w:val="20"/>
                                <w:szCs w:val="20"/>
                                <w:u w:val="single"/>
                              </w:rPr>
                              <w:t>scaled side lengths</w:t>
                            </w:r>
                          </w:p>
                          <w:p w14:paraId="7B48D595" w14:textId="4C06554E" w:rsidR="002B576D" w:rsidRPr="00CA70D1" w:rsidRDefault="002B576D" w:rsidP="002B576D">
                            <w:pPr>
                              <w:pStyle w:val="ListParagraph"/>
                              <w:numPr>
                                <w:ilvl w:val="1"/>
                                <w:numId w:val="2"/>
                              </w:numPr>
                              <w:rPr>
                                <w:rFonts w:asciiTheme="minorHAnsi" w:hAnsiTheme="minorHAnsi"/>
                                <w:sz w:val="20"/>
                                <w:szCs w:val="20"/>
                              </w:rPr>
                            </w:pPr>
                            <w:r w:rsidRPr="002B576D">
                              <w:rPr>
                                <w:rFonts w:asciiTheme="minorHAnsi" w:hAnsiTheme="minorHAnsi"/>
                                <w:b/>
                                <w:sz w:val="20"/>
                                <w:szCs w:val="20"/>
                              </w:rPr>
                              <w:t xml:space="preserve">Work </w:t>
                            </w:r>
                            <w:r w:rsidRPr="00E13DF5">
                              <w:rPr>
                                <w:rFonts w:asciiTheme="minorHAnsi" w:hAnsiTheme="minorHAnsi"/>
                                <w:sz w:val="20"/>
                                <w:szCs w:val="20"/>
                              </w:rPr>
                              <w:t xml:space="preserve">for area is </w:t>
                            </w:r>
                            <w:r w:rsidRPr="002B576D">
                              <w:rPr>
                                <w:rFonts w:asciiTheme="minorHAnsi" w:hAnsiTheme="minorHAnsi"/>
                                <w:b/>
                                <w:sz w:val="20"/>
                                <w:szCs w:val="20"/>
                              </w:rPr>
                              <w:t>shown</w:t>
                            </w:r>
                            <w:r w:rsidRPr="00E13DF5">
                              <w:rPr>
                                <w:rFonts w:asciiTheme="minorHAnsi" w:hAnsiTheme="minorHAnsi"/>
                                <w:sz w:val="20"/>
                                <w:szCs w:val="20"/>
                              </w:rPr>
                              <w:t xml:space="preserve"> with </w:t>
                            </w:r>
                            <w:r w:rsidRPr="002B576D">
                              <w:rPr>
                                <w:rFonts w:asciiTheme="minorHAnsi" w:hAnsiTheme="minorHAnsi"/>
                                <w:sz w:val="20"/>
                                <w:szCs w:val="20"/>
                                <w:u w:val="single"/>
                              </w:rPr>
                              <w:t>given formula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26CEA" id="_x0000_t202" coordsize="21600,21600" o:spt="202" path="m,l,21600r21600,l21600,xe">
                <v:stroke joinstyle="miter"/>
                <v:path gradientshapeok="t" o:connecttype="rect"/>
              </v:shapetype>
              <v:shape id="Text Box 5" o:spid="_x0000_s1026" type="#_x0000_t202" style="position:absolute;margin-left:4in;margin-top:-12.65pt;width:246pt;height:7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" fillcolor="white [3201]" strokeweight=".5pt">
                <v:textbox>
                  <w:txbxContent>
                    <w:p w14:paraId="0DBE6728" w14:textId="77777777" w:rsidR="002B576D" w:rsidRPr="007C124C" w:rsidRDefault="002B576D" w:rsidP="002B576D">
                      <w:pPr>
                        <w:rPr>
                          <w:b/>
                          <w:sz w:val="20"/>
                        </w:rPr>
                      </w:pPr>
                      <w:r w:rsidRPr="007C124C">
                        <w:rPr>
                          <w:b/>
                          <w:sz w:val="20"/>
                          <w:szCs w:val="20"/>
                        </w:rPr>
                        <w:t>CFS for top quality work</w:t>
                      </w:r>
                    </w:p>
                    <w:p w14:paraId="44F8CB07"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factor is </w:t>
                      </w:r>
                      <w:r w:rsidRPr="002B576D">
                        <w:rPr>
                          <w:rFonts w:asciiTheme="minorHAnsi" w:hAnsiTheme="minorHAnsi"/>
                          <w:sz w:val="20"/>
                          <w:szCs w:val="20"/>
                          <w:u w:val="single"/>
                        </w:rPr>
                        <w:t>annotated</w:t>
                      </w:r>
                    </w:p>
                    <w:p w14:paraId="1791B62B"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drawing is </w:t>
                      </w:r>
                      <w:r w:rsidRPr="002B576D">
                        <w:rPr>
                          <w:rFonts w:asciiTheme="minorHAnsi" w:hAnsiTheme="minorHAnsi"/>
                          <w:b/>
                          <w:sz w:val="20"/>
                          <w:szCs w:val="20"/>
                        </w:rPr>
                        <w:t>labeled</w:t>
                      </w:r>
                      <w:r w:rsidRPr="00E13DF5">
                        <w:rPr>
                          <w:rFonts w:asciiTheme="minorHAnsi" w:hAnsiTheme="minorHAnsi"/>
                          <w:sz w:val="20"/>
                          <w:szCs w:val="20"/>
                        </w:rPr>
                        <w:t xml:space="preserve"> with </w:t>
                      </w:r>
                      <w:r w:rsidRPr="002B576D">
                        <w:rPr>
                          <w:rFonts w:asciiTheme="minorHAnsi" w:hAnsiTheme="minorHAnsi"/>
                          <w:sz w:val="20"/>
                          <w:szCs w:val="20"/>
                          <w:u w:val="single"/>
                        </w:rPr>
                        <w:t>scaled side lengths</w:t>
                      </w:r>
                    </w:p>
                    <w:p w14:paraId="7B48D595" w14:textId="4C06554E" w:rsidR="002B576D" w:rsidRPr="00CA70D1" w:rsidRDefault="002B576D" w:rsidP="002B576D">
                      <w:pPr>
                        <w:pStyle w:val="ListParagraph"/>
                        <w:numPr>
                          <w:ilvl w:val="1"/>
                          <w:numId w:val="2"/>
                        </w:numPr>
                        <w:rPr>
                          <w:rFonts w:asciiTheme="minorHAnsi" w:hAnsiTheme="minorHAnsi"/>
                          <w:sz w:val="20"/>
                          <w:szCs w:val="20"/>
                        </w:rPr>
                      </w:pPr>
                      <w:r w:rsidRPr="002B576D">
                        <w:rPr>
                          <w:rFonts w:asciiTheme="minorHAnsi" w:hAnsiTheme="minorHAnsi"/>
                          <w:b/>
                          <w:sz w:val="20"/>
                          <w:szCs w:val="20"/>
                        </w:rPr>
                        <w:t xml:space="preserve">Work </w:t>
                      </w:r>
                      <w:r w:rsidRPr="00E13DF5">
                        <w:rPr>
                          <w:rFonts w:asciiTheme="minorHAnsi" w:hAnsiTheme="minorHAnsi"/>
                          <w:sz w:val="20"/>
                          <w:szCs w:val="20"/>
                        </w:rPr>
                        <w:t xml:space="preserve">for area is </w:t>
                      </w:r>
                      <w:r w:rsidRPr="002B576D">
                        <w:rPr>
                          <w:rFonts w:asciiTheme="minorHAnsi" w:hAnsiTheme="minorHAnsi"/>
                          <w:b/>
                          <w:sz w:val="20"/>
                          <w:szCs w:val="20"/>
                        </w:rPr>
                        <w:t>shown</w:t>
                      </w:r>
                      <w:r w:rsidRPr="00E13DF5">
                        <w:rPr>
                          <w:rFonts w:asciiTheme="minorHAnsi" w:hAnsiTheme="minorHAnsi"/>
                          <w:sz w:val="20"/>
                          <w:szCs w:val="20"/>
                        </w:rPr>
                        <w:t xml:space="preserve"> with </w:t>
                      </w:r>
                      <w:r w:rsidRPr="002B576D">
                        <w:rPr>
                          <w:rFonts w:asciiTheme="minorHAnsi" w:hAnsiTheme="minorHAnsi"/>
                          <w:sz w:val="20"/>
                          <w:szCs w:val="20"/>
                          <w:u w:val="single"/>
                        </w:rPr>
                        <w:t>given formula</w:t>
                      </w:r>
                    </w:p>
                  </w:txbxContent>
                </v:textbox>
              </v:shape>
            </w:pict>
          </mc:Fallback>
        </mc:AlternateContent>
      </w:r>
      <w:r w:rsidR="00E95290">
        <w:rPr>
          <w:rFonts w:ascii="Century Gothic" w:hAnsi="Century Gothic"/>
        </w:rPr>
        <w:t xml:space="preserve">Name: ___________________________                       </w:t>
      </w:r>
    </w:p>
    <w:p w14:paraId="4E7BAEBD" w14:textId="02780636"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6FF0E915" w:rsidR="00E95290" w:rsidRDefault="006647EA" w:rsidP="00E95290">
      <w:pPr>
        <w:rPr>
          <w:rFonts w:ascii="Century Gothic" w:hAnsi="Century Gothic"/>
        </w:rPr>
      </w:pPr>
      <w:r>
        <w:rPr>
          <w:rFonts w:ascii="Century Gothic" w:hAnsi="Century Gothic"/>
        </w:rPr>
        <w:t xml:space="preserve">UNIT </w:t>
      </w:r>
      <w:r w:rsidR="002144E3">
        <w:rPr>
          <w:rFonts w:ascii="Century Gothic" w:hAnsi="Century Gothic"/>
        </w:rPr>
        <w:t>5</w:t>
      </w:r>
      <w:r w:rsidR="00E95290">
        <w:rPr>
          <w:rFonts w:ascii="Century Gothic" w:hAnsi="Century Gothic"/>
        </w:rPr>
        <w:t xml:space="preserve"> </w:t>
      </w:r>
      <w:r>
        <w:rPr>
          <w:rFonts w:ascii="Century Gothic" w:hAnsi="Century Gothic"/>
        </w:rPr>
        <w:t xml:space="preserve">LESSON </w:t>
      </w:r>
      <w:r w:rsidR="008752C7">
        <w:rPr>
          <w:rFonts w:ascii="Century Gothic" w:hAnsi="Century Gothic"/>
        </w:rPr>
        <w:t>14</w:t>
      </w:r>
    </w:p>
    <w:p w14:paraId="58004538" w14:textId="77777777" w:rsidR="00182810" w:rsidRDefault="00182810" w:rsidP="00E95290">
      <w:pPr>
        <w:rPr>
          <w:rFonts w:ascii="Century Gothic" w:hAnsi="Century Gothic"/>
        </w:rPr>
      </w:pPr>
    </w:p>
    <w:p w14:paraId="7D35BC56" w14:textId="1CBD6C2D"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0106CB">
        <w:rPr>
          <w:rFonts w:ascii="Century Gothic" w:eastAsia="Times New Roman" w:hAnsi="Century Gothic" w:cs="Times New Roman"/>
          <w:sz w:val="24"/>
          <w:szCs w:val="24"/>
        </w:rPr>
        <w:t>determine areas of scaled figures</w:t>
      </w:r>
    </w:p>
    <w:p w14:paraId="074B7B96" w14:textId="77777777" w:rsidR="00507237" w:rsidRDefault="00507237" w:rsidP="00E95290">
      <w:pPr>
        <w:rPr>
          <w:rFonts w:ascii="Century Gothic" w:hAnsi="Century Gothic"/>
          <w:b/>
        </w:rPr>
      </w:pPr>
    </w:p>
    <w:p w14:paraId="4CEBABA7" w14:textId="0C9BE553" w:rsidR="00165DB3" w:rsidRDefault="00165DB3" w:rsidP="00E95290">
      <w:pPr>
        <w:rPr>
          <w:rFonts w:ascii="Century Gothic" w:hAnsi="Century Gothic"/>
          <w:b/>
        </w:rPr>
      </w:pPr>
    </w:p>
    <w:p w14:paraId="5C527C59" w14:textId="77777777" w:rsidR="00E95290" w:rsidRPr="003E4C18" w:rsidRDefault="00E95290" w:rsidP="00E95290">
      <w:pPr>
        <w:rPr>
          <w:rFonts w:ascii="Century Gothic" w:hAnsi="Century Gothic"/>
        </w:rPr>
      </w:pPr>
      <w:r w:rsidRPr="003E4C18">
        <w:rPr>
          <w:rFonts w:ascii="Century Gothic" w:hAnsi="Century Gothic"/>
          <w:b/>
        </w:rPr>
        <w:t>THINK ABOUT IT!</w:t>
      </w:r>
      <w:r w:rsidRPr="003E4C18">
        <w:rPr>
          <w:rFonts w:ascii="Century Gothic" w:hAnsi="Century Gothic"/>
        </w:rPr>
        <w:t xml:space="preserve">    </w:t>
      </w:r>
    </w:p>
    <w:p w14:paraId="04260F00" w14:textId="40360B57" w:rsidR="00DF0F75" w:rsidRPr="003E4C18" w:rsidRDefault="003E4C18" w:rsidP="008E657A">
      <w:pPr>
        <w:pStyle w:val="CommentText"/>
        <w:rPr>
          <w:rFonts w:ascii="Century Gothic" w:hAnsi="Century Gothic"/>
          <w:sz w:val="22"/>
          <w:szCs w:val="22"/>
        </w:rPr>
      </w:pPr>
      <w:r w:rsidRPr="003E4C18">
        <w:rPr>
          <w:rFonts w:ascii="Century Gothic" w:hAnsi="Century Gothic"/>
          <w:sz w:val="22"/>
          <w:szCs w:val="22"/>
        </w:rPr>
        <w:t>Rectangle A had a scale factor of 3 applied to it to create Rectangle B.  Use the scale factor to determine the area of Rectangle B.</w:t>
      </w:r>
    </w:p>
    <w:p w14:paraId="70CFE8E4" w14:textId="77777777" w:rsidR="00AF7CDF" w:rsidRPr="003E4C18" w:rsidRDefault="00AF7CDF" w:rsidP="00AF7CDF">
      <w:pPr>
        <w:pStyle w:val="CommentText"/>
        <w:rPr>
          <w:rFonts w:ascii="Century Gothic" w:hAnsi="Century Gothic"/>
          <w:sz w:val="22"/>
          <w:szCs w:val="22"/>
        </w:rPr>
      </w:pPr>
    </w:p>
    <w:p w14:paraId="6EF730EF" w14:textId="6937537B" w:rsidR="008E657A" w:rsidRPr="003E4C18" w:rsidRDefault="003E4C18" w:rsidP="00AF7CDF">
      <w:pPr>
        <w:pStyle w:val="CommentText"/>
        <w:rPr>
          <w:rFonts w:ascii="Century Gothic" w:hAnsi="Century Gothic"/>
          <w:sz w:val="22"/>
          <w:szCs w:val="22"/>
        </w:rPr>
      </w:pPr>
      <w:r>
        <w:rPr>
          <w:noProof/>
        </w:rPr>
        <w:drawing>
          <wp:anchor distT="0" distB="0" distL="114300" distR="114300" simplePos="0" relativeHeight="251660288" behindDoc="0" locked="0" layoutInCell="1" allowOverlap="1" wp14:anchorId="3DB88FFD" wp14:editId="522A914B">
            <wp:simplePos x="0" y="0"/>
            <wp:positionH relativeFrom="column">
              <wp:posOffset>2019300</wp:posOffset>
            </wp:positionH>
            <wp:positionV relativeFrom="paragraph">
              <wp:posOffset>33655</wp:posOffset>
            </wp:positionV>
            <wp:extent cx="241935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19350" cy="1257300"/>
                    </a:xfrm>
                    <a:prstGeom prst="rect">
                      <a:avLst/>
                    </a:prstGeom>
                  </pic:spPr>
                </pic:pic>
              </a:graphicData>
            </a:graphic>
            <wp14:sizeRelH relativeFrom="page">
              <wp14:pctWidth>0</wp14:pctWidth>
            </wp14:sizeRelH>
            <wp14:sizeRelV relativeFrom="page">
              <wp14:pctHeight>0</wp14:pctHeight>
            </wp14:sizeRelV>
          </wp:anchor>
        </w:drawing>
      </w:r>
    </w:p>
    <w:p w14:paraId="27C7CD23" w14:textId="5AF7A1AA" w:rsidR="008E657A" w:rsidRPr="003E4C18" w:rsidRDefault="003E4C18" w:rsidP="00AF7CDF">
      <w:pPr>
        <w:pStyle w:val="CommentText"/>
        <w:rPr>
          <w:rFonts w:ascii="Century Gothic" w:hAnsi="Century Gothic"/>
          <w:sz w:val="22"/>
          <w:szCs w:val="22"/>
        </w:rPr>
      </w:pPr>
      <w:r>
        <w:rPr>
          <w:rFonts w:ascii="Century Gothic" w:hAnsi="Century Gothic"/>
          <w:sz w:val="22"/>
          <w:szCs w:val="22"/>
        </w:rPr>
        <w:t xml:space="preserve">                                                </w:t>
      </w:r>
    </w:p>
    <w:p w14:paraId="37159154" w14:textId="019625A2" w:rsidR="008E657A" w:rsidRPr="003E4C18" w:rsidRDefault="008E657A" w:rsidP="00AF7CDF">
      <w:pPr>
        <w:pStyle w:val="CommentText"/>
        <w:rPr>
          <w:rFonts w:ascii="Century Gothic" w:hAnsi="Century Gothic"/>
          <w:sz w:val="22"/>
          <w:szCs w:val="22"/>
        </w:rPr>
      </w:pPr>
    </w:p>
    <w:p w14:paraId="517526A5" w14:textId="77777777" w:rsidR="008E657A" w:rsidRDefault="008E657A" w:rsidP="00AF7CDF">
      <w:pPr>
        <w:pStyle w:val="CommentText"/>
        <w:rPr>
          <w:rFonts w:ascii="Century Gothic" w:hAnsi="Century Gothic"/>
          <w:sz w:val="22"/>
          <w:szCs w:val="22"/>
        </w:rPr>
      </w:pPr>
    </w:p>
    <w:p w14:paraId="16586DB2" w14:textId="77777777" w:rsidR="008E657A" w:rsidRDefault="008E657A" w:rsidP="00AF7CDF">
      <w:pPr>
        <w:pStyle w:val="CommentText"/>
        <w:rPr>
          <w:rFonts w:ascii="Century Gothic" w:hAnsi="Century Gothic"/>
          <w:sz w:val="22"/>
          <w:szCs w:val="22"/>
        </w:rPr>
      </w:pPr>
    </w:p>
    <w:p w14:paraId="597512C4" w14:textId="66DF1256" w:rsidR="008E657A" w:rsidRDefault="003E4C18" w:rsidP="00AF7CDF">
      <w:pPr>
        <w:pStyle w:val="CommentText"/>
        <w:rPr>
          <w:rFonts w:ascii="Century Gothic" w:hAnsi="Century Gothic"/>
          <w:sz w:val="22"/>
          <w:szCs w:val="22"/>
        </w:rPr>
      </w:pPr>
      <w:r>
        <w:rPr>
          <w:rFonts w:ascii="Century Gothic" w:hAnsi="Century Gothic"/>
          <w:sz w:val="22"/>
          <w:szCs w:val="22"/>
        </w:rPr>
        <w:t xml:space="preserve">                  </w:t>
      </w:r>
    </w:p>
    <w:p w14:paraId="7B5DBF84" w14:textId="77777777" w:rsidR="008E657A" w:rsidRDefault="008E657A" w:rsidP="00AF7CDF">
      <w:pPr>
        <w:pStyle w:val="CommentText"/>
        <w:rPr>
          <w:rFonts w:ascii="Century Gothic" w:hAnsi="Century Gothic"/>
          <w:sz w:val="22"/>
          <w:szCs w:val="22"/>
        </w:rPr>
      </w:pPr>
    </w:p>
    <w:p w14:paraId="568934BF" w14:textId="77777777" w:rsidR="008E657A" w:rsidRDefault="008E657A" w:rsidP="00AF7CDF">
      <w:pPr>
        <w:pStyle w:val="CommentText"/>
        <w:rPr>
          <w:rFonts w:ascii="Century Gothic" w:hAnsi="Century Gothic"/>
          <w:sz w:val="22"/>
          <w:szCs w:val="22"/>
        </w:rPr>
      </w:pPr>
    </w:p>
    <w:p w14:paraId="68B95EB9" w14:textId="77777777" w:rsidR="008E657A" w:rsidRDefault="008E657A" w:rsidP="00AF7CDF">
      <w:pPr>
        <w:pStyle w:val="CommentText"/>
        <w:rPr>
          <w:rFonts w:ascii="Century Gothic" w:hAnsi="Century Gothic"/>
          <w:sz w:val="22"/>
          <w:szCs w:val="22"/>
        </w:rPr>
      </w:pPr>
    </w:p>
    <w:p w14:paraId="2A73C928" w14:textId="23E41E81" w:rsidR="008E657A" w:rsidRDefault="008E657A" w:rsidP="00AF7CDF">
      <w:pPr>
        <w:pStyle w:val="CommentText"/>
        <w:rPr>
          <w:rFonts w:ascii="Century Gothic" w:hAnsi="Century Gothic"/>
          <w:sz w:val="22"/>
          <w:szCs w:val="22"/>
        </w:rPr>
      </w:pPr>
    </w:p>
    <w:p w14:paraId="36F8D73A" w14:textId="60B87FCF" w:rsidR="008E657A" w:rsidRDefault="008E657A" w:rsidP="00AF7CDF">
      <w:pPr>
        <w:pStyle w:val="CommentText"/>
        <w:rPr>
          <w:rFonts w:ascii="Century Gothic" w:hAnsi="Century Gothic"/>
          <w:sz w:val="22"/>
          <w:szCs w:val="22"/>
        </w:rPr>
      </w:pPr>
    </w:p>
    <w:p w14:paraId="0365A1CB" w14:textId="210C1A2B" w:rsidR="008E657A" w:rsidRDefault="000106CB" w:rsidP="00AF7CDF">
      <w:pPr>
        <w:pStyle w:val="CommentText"/>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59264" behindDoc="0" locked="0" layoutInCell="1" allowOverlap="1" wp14:anchorId="01AB503D" wp14:editId="6854A1A9">
                <wp:simplePos x="0" y="0"/>
                <wp:positionH relativeFrom="column">
                  <wp:posOffset>1409700</wp:posOffset>
                </wp:positionH>
                <wp:positionV relativeFrom="paragraph">
                  <wp:posOffset>73025</wp:posOffset>
                </wp:positionV>
                <wp:extent cx="4057650" cy="2219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057650" cy="22193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C34E926" w14:textId="5964EADA" w:rsidR="003E4C18" w:rsidRPr="003E4C18" w:rsidRDefault="003E4C18" w:rsidP="003E4C18">
                            <w:pPr>
                              <w:jc w:val="center"/>
                              <w:rPr>
                                <w:b/>
                                <w:sz w:val="36"/>
                              </w:rPr>
                            </w:pPr>
                            <w:r>
                              <w:rPr>
                                <w:b/>
                                <w:sz w:val="36"/>
                              </w:rPr>
                              <w:t>Rectangle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B503D" id="Rectangle 3" o:spid="_x0000_s1027" style="position:absolute;margin-left:111pt;margin-top:5.75pt;width:319.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" fillcolor="#4472c4 [3208]" strokecolor="#1f3763 [1608]" strokeweight="1pt">
                <v:textbox>
                  <w:txbxContent>
                    <w:p w14:paraId="4C34E926" w14:textId="5964EADA" w:rsidR="003E4C18" w:rsidRPr="003E4C18" w:rsidRDefault="003E4C18" w:rsidP="003E4C18">
                      <w:pPr>
                        <w:jc w:val="center"/>
                        <w:rPr>
                          <w:b/>
                          <w:sz w:val="36"/>
                        </w:rPr>
                      </w:pPr>
                      <w:r>
                        <w:rPr>
                          <w:b/>
                          <w:sz w:val="36"/>
                        </w:rPr>
                        <w:t>Rectangle B</w:t>
                      </w:r>
                    </w:p>
                  </w:txbxContent>
                </v:textbox>
              </v:rect>
            </w:pict>
          </mc:Fallback>
        </mc:AlternateContent>
      </w:r>
    </w:p>
    <w:p w14:paraId="6CFC946D" w14:textId="77777777" w:rsidR="008E657A" w:rsidRDefault="008E657A" w:rsidP="00AF7CDF">
      <w:pPr>
        <w:pStyle w:val="CommentText"/>
        <w:rPr>
          <w:rFonts w:ascii="Century Gothic" w:hAnsi="Century Gothic"/>
          <w:sz w:val="22"/>
          <w:szCs w:val="22"/>
        </w:rPr>
      </w:pPr>
    </w:p>
    <w:p w14:paraId="30D715D4" w14:textId="77777777" w:rsidR="008E657A" w:rsidRDefault="008E657A" w:rsidP="00AF7CDF">
      <w:pPr>
        <w:pStyle w:val="CommentText"/>
        <w:rPr>
          <w:rFonts w:ascii="Century Gothic" w:hAnsi="Century Gothic"/>
          <w:sz w:val="22"/>
          <w:szCs w:val="22"/>
        </w:rPr>
      </w:pPr>
    </w:p>
    <w:p w14:paraId="466D4626" w14:textId="0B3C04AD" w:rsidR="008E657A" w:rsidRDefault="008E657A" w:rsidP="00AF7CDF">
      <w:pPr>
        <w:pStyle w:val="CommentText"/>
        <w:rPr>
          <w:rFonts w:ascii="Century Gothic" w:hAnsi="Century Gothic"/>
          <w:sz w:val="22"/>
          <w:szCs w:val="22"/>
        </w:rPr>
      </w:pPr>
    </w:p>
    <w:p w14:paraId="6928FB5D" w14:textId="77777777" w:rsidR="008E657A" w:rsidRDefault="008E657A" w:rsidP="00AF7CDF">
      <w:pPr>
        <w:pStyle w:val="CommentText"/>
        <w:rPr>
          <w:rFonts w:ascii="Century Gothic" w:hAnsi="Century Gothic"/>
          <w:sz w:val="22"/>
          <w:szCs w:val="22"/>
        </w:rPr>
      </w:pPr>
    </w:p>
    <w:p w14:paraId="64401DA3" w14:textId="77777777" w:rsidR="008E657A" w:rsidRDefault="008E657A" w:rsidP="00AF7CDF">
      <w:pPr>
        <w:pStyle w:val="CommentText"/>
        <w:rPr>
          <w:rFonts w:ascii="Century Gothic" w:hAnsi="Century Gothic"/>
          <w:sz w:val="22"/>
          <w:szCs w:val="22"/>
        </w:rPr>
      </w:pPr>
    </w:p>
    <w:p w14:paraId="0ABDE3EA" w14:textId="77777777" w:rsidR="008E657A" w:rsidRDefault="008E657A" w:rsidP="00AF7CDF">
      <w:pPr>
        <w:pStyle w:val="CommentText"/>
        <w:rPr>
          <w:rFonts w:ascii="Century Gothic" w:hAnsi="Century Gothic"/>
          <w:sz w:val="22"/>
          <w:szCs w:val="22"/>
        </w:rPr>
      </w:pPr>
    </w:p>
    <w:p w14:paraId="31DD387D" w14:textId="77777777" w:rsidR="008E657A" w:rsidRDefault="008E657A" w:rsidP="00AF7CDF">
      <w:pPr>
        <w:pStyle w:val="CommentText"/>
        <w:rPr>
          <w:rFonts w:ascii="Century Gothic" w:hAnsi="Century Gothic"/>
          <w:sz w:val="22"/>
          <w:szCs w:val="22"/>
        </w:rPr>
      </w:pPr>
    </w:p>
    <w:p w14:paraId="0ECCDAE5" w14:textId="77777777" w:rsidR="008E657A" w:rsidRDefault="008E657A" w:rsidP="00AF7CDF">
      <w:pPr>
        <w:pStyle w:val="CommentText"/>
        <w:rPr>
          <w:rFonts w:ascii="Century Gothic" w:hAnsi="Century Gothic"/>
          <w:sz w:val="22"/>
          <w:szCs w:val="22"/>
        </w:rPr>
      </w:pPr>
    </w:p>
    <w:p w14:paraId="63F6419B" w14:textId="77777777" w:rsidR="008E657A" w:rsidRDefault="008E657A" w:rsidP="00AF7CDF">
      <w:pPr>
        <w:pStyle w:val="CommentText"/>
        <w:rPr>
          <w:rFonts w:ascii="Century Gothic" w:hAnsi="Century Gothic"/>
          <w:sz w:val="22"/>
          <w:szCs w:val="22"/>
        </w:rPr>
      </w:pPr>
    </w:p>
    <w:p w14:paraId="793FBCE8" w14:textId="77777777" w:rsidR="008E657A" w:rsidRDefault="008E657A" w:rsidP="00AF7CDF">
      <w:pPr>
        <w:pStyle w:val="CommentText"/>
        <w:rPr>
          <w:rFonts w:ascii="Century Gothic" w:hAnsi="Century Gothic"/>
          <w:sz w:val="22"/>
          <w:szCs w:val="22"/>
        </w:rPr>
      </w:pPr>
    </w:p>
    <w:p w14:paraId="1D3F1C2D" w14:textId="77777777" w:rsidR="008E657A" w:rsidRDefault="008E657A" w:rsidP="00AF7CDF">
      <w:pPr>
        <w:pStyle w:val="CommentText"/>
        <w:rPr>
          <w:rFonts w:ascii="Century Gothic" w:hAnsi="Century Gothic"/>
          <w:sz w:val="22"/>
          <w:szCs w:val="22"/>
        </w:rPr>
      </w:pPr>
    </w:p>
    <w:p w14:paraId="5C3FFF47" w14:textId="77777777" w:rsidR="008E657A" w:rsidRDefault="008E657A" w:rsidP="00AF7CDF">
      <w:pPr>
        <w:pStyle w:val="CommentText"/>
        <w:rPr>
          <w:rFonts w:ascii="Century Gothic" w:hAnsi="Century Gothic"/>
          <w:sz w:val="22"/>
          <w:szCs w:val="22"/>
        </w:rPr>
      </w:pPr>
    </w:p>
    <w:p w14:paraId="1E31250E" w14:textId="77777777" w:rsidR="008E657A" w:rsidRDefault="008E657A" w:rsidP="00AF7CDF">
      <w:pPr>
        <w:pStyle w:val="CommentText"/>
        <w:rPr>
          <w:rFonts w:ascii="Century Gothic" w:hAnsi="Century Gothic"/>
          <w:sz w:val="22"/>
          <w:szCs w:val="22"/>
        </w:rPr>
      </w:pPr>
    </w:p>
    <w:p w14:paraId="5E6750E4" w14:textId="77777777" w:rsidR="008E657A" w:rsidRDefault="008E657A" w:rsidP="00AF7CDF">
      <w:pPr>
        <w:pStyle w:val="CommentText"/>
        <w:rPr>
          <w:rFonts w:ascii="Century Gothic" w:hAnsi="Century Gothic"/>
          <w:sz w:val="22"/>
          <w:szCs w:val="22"/>
        </w:rPr>
      </w:pPr>
    </w:p>
    <w:p w14:paraId="3C972D9E" w14:textId="77777777" w:rsidR="008E657A" w:rsidRDefault="008E657A" w:rsidP="00AF7CDF">
      <w:pPr>
        <w:pStyle w:val="CommentText"/>
        <w:rPr>
          <w:rFonts w:ascii="Century Gothic" w:hAnsi="Century Gothic"/>
          <w:sz w:val="22"/>
          <w:szCs w:val="22"/>
        </w:rPr>
      </w:pPr>
    </w:p>
    <w:p w14:paraId="0EBDEABB" w14:textId="77777777" w:rsidR="008E657A" w:rsidRDefault="008E657A" w:rsidP="00AF7CDF">
      <w:pPr>
        <w:pStyle w:val="CommentText"/>
        <w:rPr>
          <w:rFonts w:ascii="Century Gothic" w:hAnsi="Century Gothic"/>
          <w:sz w:val="22"/>
          <w:szCs w:val="22"/>
        </w:rPr>
      </w:pPr>
    </w:p>
    <w:p w14:paraId="647B8E76" w14:textId="77777777" w:rsidR="008E657A" w:rsidRDefault="008E657A" w:rsidP="00AF7CDF">
      <w:pPr>
        <w:pStyle w:val="CommentText"/>
        <w:rPr>
          <w:rFonts w:ascii="Century Gothic" w:hAnsi="Century Gothic"/>
          <w:sz w:val="22"/>
          <w:szCs w:val="22"/>
        </w:rPr>
      </w:pPr>
    </w:p>
    <w:p w14:paraId="1928A29F" w14:textId="77777777" w:rsidR="008E657A" w:rsidRDefault="008E657A" w:rsidP="00AF7CDF">
      <w:pPr>
        <w:pStyle w:val="CommentText"/>
        <w:rPr>
          <w:rFonts w:ascii="Century Gothic" w:hAnsi="Century Gothic"/>
          <w:sz w:val="22"/>
          <w:szCs w:val="22"/>
        </w:rPr>
      </w:pPr>
    </w:p>
    <w:p w14:paraId="46F3710C" w14:textId="77777777" w:rsidR="008E657A" w:rsidRDefault="008E657A" w:rsidP="00AF7CDF">
      <w:pPr>
        <w:pStyle w:val="CommentText"/>
        <w:rPr>
          <w:rFonts w:ascii="Century Gothic" w:hAnsi="Century Gothic"/>
          <w:sz w:val="22"/>
          <w:szCs w:val="22"/>
        </w:rPr>
      </w:pPr>
    </w:p>
    <w:p w14:paraId="0444B78C" w14:textId="77777777" w:rsidR="008E657A" w:rsidRDefault="008E657A" w:rsidP="00AF7CDF">
      <w:pPr>
        <w:pStyle w:val="CommentText"/>
        <w:rPr>
          <w:rFonts w:ascii="Century Gothic" w:hAnsi="Century Gothic"/>
          <w:sz w:val="22"/>
          <w:szCs w:val="22"/>
        </w:rPr>
      </w:pPr>
    </w:p>
    <w:p w14:paraId="5B4235B2" w14:textId="77777777" w:rsidR="008E657A" w:rsidRDefault="008E657A" w:rsidP="00AF7CDF">
      <w:pPr>
        <w:pStyle w:val="CommentText"/>
        <w:rPr>
          <w:rFonts w:ascii="Century Gothic" w:hAnsi="Century Gothic"/>
          <w:sz w:val="22"/>
          <w:szCs w:val="22"/>
        </w:rPr>
      </w:pPr>
    </w:p>
    <w:p w14:paraId="1612E494" w14:textId="77777777" w:rsidR="008E657A" w:rsidRDefault="008E657A" w:rsidP="00AF7CDF">
      <w:pPr>
        <w:pStyle w:val="CommentText"/>
        <w:rPr>
          <w:rFonts w:ascii="Century Gothic" w:hAnsi="Century Gothic"/>
          <w:sz w:val="22"/>
          <w:szCs w:val="22"/>
        </w:rPr>
        <w:sectPr w:rsidR="008E657A" w:rsidSect="00E95290">
          <w:pgSz w:w="12240" w:h="15840"/>
          <w:pgMar w:top="720" w:right="720" w:bottom="720" w:left="720" w:header="720" w:footer="720" w:gutter="0"/>
          <w:cols w:space="720"/>
          <w:docGrid w:linePitch="360"/>
        </w:sectPr>
      </w:pPr>
    </w:p>
    <w:p w14:paraId="681F9E3D" w14:textId="1A3A5085" w:rsidR="00E5603D" w:rsidRPr="00E5603D" w:rsidRDefault="000106CB" w:rsidP="00E5603D">
      <w:pPr>
        <w:pStyle w:val="CommentText"/>
        <w:rPr>
          <w:rFonts w:ascii="Century Gothic" w:hAnsi="Century Gothic"/>
          <w:sz w:val="22"/>
        </w:rPr>
      </w:pPr>
      <w:r w:rsidRPr="00E5603D">
        <w:rPr>
          <w:rFonts w:ascii="Century Gothic" w:hAnsi="Century Gothic"/>
          <w:sz w:val="22"/>
        </w:rPr>
        <w:lastRenderedPageBreak/>
        <w:t>Test the Conjecture 1)</w:t>
      </w:r>
      <w:r w:rsidR="00E5603D" w:rsidRPr="00E5603D">
        <w:rPr>
          <w:rFonts w:ascii="Century Gothic" w:hAnsi="Century Gothic"/>
          <w:sz w:val="22"/>
        </w:rPr>
        <w:t xml:space="preserve"> Circle B is created by applying a scale factor of ½ to Circle A.  Determine the approximate area of Circle B using 3.14 for pi.</w:t>
      </w:r>
    </w:p>
    <w:p w14:paraId="5799E121" w14:textId="69883D4F" w:rsidR="000106CB" w:rsidRDefault="00E5603D" w:rsidP="000106CB">
      <w:pPr>
        <w:rPr>
          <w:rFonts w:ascii="Century Gothic" w:hAnsi="Century Gothic"/>
        </w:rPr>
      </w:pPr>
      <w:r>
        <w:rPr>
          <w:rFonts w:ascii="Century Gothic" w:hAnsi="Century Gothic"/>
        </w:rPr>
        <w:t xml:space="preserve"> </w:t>
      </w:r>
    </w:p>
    <w:p w14:paraId="593CE213" w14:textId="204C45BC" w:rsidR="00E5603D" w:rsidRDefault="00E5603D" w:rsidP="000106CB">
      <w:pPr>
        <w:rPr>
          <w:rFonts w:ascii="Century Gothic" w:hAnsi="Century Gothic"/>
        </w:rPr>
      </w:pPr>
      <w:r>
        <w:rPr>
          <w:rFonts w:ascii="Century Gothic" w:hAnsi="Century Gothic"/>
        </w:rPr>
        <w:t xml:space="preserve">                       Circle A                                                    Circle B</w:t>
      </w:r>
    </w:p>
    <w:p w14:paraId="54CF6C88" w14:textId="3CE5B6E8" w:rsidR="00E5603D" w:rsidRDefault="00E5603D" w:rsidP="000106CB">
      <w:pPr>
        <w:rPr>
          <w:rFonts w:ascii="Century Gothic" w:hAnsi="Century Gothic"/>
        </w:rPr>
      </w:pPr>
      <w:r>
        <w:rPr>
          <w:noProof/>
        </w:rPr>
        <w:drawing>
          <wp:anchor distT="0" distB="0" distL="114300" distR="114300" simplePos="0" relativeHeight="251663360" behindDoc="0" locked="0" layoutInCell="1" allowOverlap="1" wp14:anchorId="4EB95C6E" wp14:editId="0231E97B">
            <wp:simplePos x="0" y="0"/>
            <wp:positionH relativeFrom="column">
              <wp:posOffset>-4445</wp:posOffset>
            </wp:positionH>
            <wp:positionV relativeFrom="paragraph">
              <wp:posOffset>27305</wp:posOffset>
            </wp:positionV>
            <wp:extent cx="2453640" cy="2363470"/>
            <wp:effectExtent l="0" t="0" r="3810" b="0"/>
            <wp:wrapNone/>
            <wp:docPr id="7" name="Picture 7" descr="Image result for circle with rad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le with radi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3640" cy="2363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37899" w14:textId="6079D4CD" w:rsidR="00E5603D" w:rsidRDefault="00E5603D" w:rsidP="000106CB">
      <w:pPr>
        <w:rPr>
          <w:rFonts w:ascii="Century Gothic" w:hAnsi="Century Gothic"/>
        </w:rPr>
      </w:pPr>
      <w:r>
        <w:rPr>
          <w:noProof/>
        </w:rPr>
        <w:drawing>
          <wp:anchor distT="0" distB="0" distL="114300" distR="114300" simplePos="0" relativeHeight="251661312" behindDoc="0" locked="0" layoutInCell="1" allowOverlap="1" wp14:anchorId="72A71302" wp14:editId="53A6B47A">
            <wp:simplePos x="0" y="0"/>
            <wp:positionH relativeFrom="column">
              <wp:posOffset>2955925</wp:posOffset>
            </wp:positionH>
            <wp:positionV relativeFrom="paragraph">
              <wp:posOffset>38735</wp:posOffset>
            </wp:positionV>
            <wp:extent cx="1453515" cy="1400175"/>
            <wp:effectExtent l="0" t="0" r="0" b="9525"/>
            <wp:wrapNone/>
            <wp:docPr id="6" name="Picture 6" descr="Image result for circle with rad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le with radi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351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6523C" w14:textId="77777777" w:rsidR="00E5603D" w:rsidRDefault="00E5603D" w:rsidP="000106CB">
      <w:pPr>
        <w:rPr>
          <w:rFonts w:ascii="Century Gothic" w:hAnsi="Century Gothic"/>
        </w:rPr>
      </w:pPr>
    </w:p>
    <w:p w14:paraId="177D9AAC" w14:textId="160945BD" w:rsidR="00E5603D" w:rsidRDefault="00E5603D" w:rsidP="000106CB">
      <w:pPr>
        <w:rPr>
          <w:rFonts w:ascii="Century Gothic" w:hAnsi="Century Gothic"/>
        </w:rPr>
      </w:pPr>
    </w:p>
    <w:p w14:paraId="48A367EA" w14:textId="77441CD7" w:rsidR="00E5603D" w:rsidRDefault="00E5603D" w:rsidP="000106CB">
      <w:pPr>
        <w:rPr>
          <w:rFonts w:ascii="Century Gothic" w:hAnsi="Century Gothic"/>
        </w:rPr>
      </w:pPr>
    </w:p>
    <w:p w14:paraId="3FD65506" w14:textId="3F78B0C1" w:rsidR="00E5603D" w:rsidRDefault="00E5603D" w:rsidP="000106CB">
      <w:pP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1421C1CB" wp14:editId="4D6DF8FB">
                <wp:simplePos x="0" y="0"/>
                <wp:positionH relativeFrom="column">
                  <wp:posOffset>1533525</wp:posOffset>
                </wp:positionH>
                <wp:positionV relativeFrom="paragraph">
                  <wp:posOffset>106045</wp:posOffset>
                </wp:positionV>
                <wp:extent cx="78105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81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2E82E" w14:textId="1B05E0C3" w:rsidR="00E5603D" w:rsidRDefault="00E5603D">
                            <w:r>
                              <w:t>16mm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21C1CB" id="Text Box 8" o:spid="_x0000_s1028" type="#_x0000_t202" style="position:absolute;margin-left:120.75pt;margin-top:8.35pt;width:61.5pt;height: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" filled="f" stroked="f" strokeweight=".5pt">
                <v:textbox>
                  <w:txbxContent>
                    <w:p w14:paraId="1C22E82E" w14:textId="1B05E0C3" w:rsidR="00E5603D" w:rsidRDefault="00E5603D">
                      <w:r>
                        <w:t>16mm</w:t>
                      </w:r>
                    </w:p>
                  </w:txbxContent>
                </v:textbox>
              </v:shape>
            </w:pict>
          </mc:Fallback>
        </mc:AlternateContent>
      </w:r>
    </w:p>
    <w:p w14:paraId="1C8898EE" w14:textId="48CCA22F" w:rsidR="00E5603D" w:rsidRDefault="00E5603D" w:rsidP="000106CB">
      <w:pPr>
        <w:rPr>
          <w:rFonts w:ascii="Century Gothic" w:hAnsi="Century Gothic"/>
        </w:rPr>
      </w:pPr>
    </w:p>
    <w:p w14:paraId="3F5F9C75" w14:textId="0DB07401" w:rsidR="00E5603D" w:rsidRDefault="00E5603D" w:rsidP="000106CB">
      <w:pPr>
        <w:rPr>
          <w:rFonts w:ascii="Century Gothic" w:hAnsi="Century Gothic"/>
        </w:rPr>
      </w:pPr>
    </w:p>
    <w:p w14:paraId="5201FE9B" w14:textId="77777777" w:rsidR="00E5603D" w:rsidRDefault="00E5603D" w:rsidP="000106CB">
      <w:pPr>
        <w:rPr>
          <w:rFonts w:ascii="Century Gothic" w:hAnsi="Century Gothic"/>
        </w:rPr>
      </w:pPr>
    </w:p>
    <w:p w14:paraId="319172CD" w14:textId="56B15A77" w:rsidR="00E5603D" w:rsidRDefault="00E5603D" w:rsidP="000106CB">
      <w:pPr>
        <w:rPr>
          <w:rFonts w:ascii="Century Gothic" w:hAnsi="Century Gothic"/>
        </w:rPr>
      </w:pPr>
    </w:p>
    <w:p w14:paraId="33EDEAEE" w14:textId="77777777" w:rsidR="00E5603D" w:rsidRDefault="00E5603D" w:rsidP="000106CB">
      <w:pPr>
        <w:rPr>
          <w:rFonts w:ascii="Century Gothic" w:hAnsi="Century Gothic"/>
        </w:rPr>
      </w:pPr>
    </w:p>
    <w:p w14:paraId="495A78BD" w14:textId="7A9BA3CA" w:rsidR="00E5603D" w:rsidRDefault="002B576D" w:rsidP="000106CB">
      <w:pPr>
        <w:rPr>
          <w:rFonts w:ascii="Century Gothic" w:hAnsi="Century Gothic"/>
        </w:rPr>
      </w:pPr>
      <w:r>
        <w:rPr>
          <w:rFonts w:ascii="Century Gothic" w:hAnsi="Century Gothic"/>
          <w:b/>
          <w:noProof/>
        </w:rPr>
        <mc:AlternateContent>
          <mc:Choice Requires="wps">
            <w:drawing>
              <wp:anchor distT="0" distB="0" distL="114300" distR="114300" simplePos="0" relativeHeight="251698176" behindDoc="0" locked="0" layoutInCell="1" allowOverlap="1" wp14:anchorId="723EEDDB" wp14:editId="2E12563A">
                <wp:simplePos x="0" y="0"/>
                <wp:positionH relativeFrom="column">
                  <wp:posOffset>3547533</wp:posOffset>
                </wp:positionH>
                <wp:positionV relativeFrom="paragraph">
                  <wp:posOffset>12700</wp:posOffset>
                </wp:positionV>
                <wp:extent cx="3124200" cy="897255"/>
                <wp:effectExtent l="0" t="0" r="12700" b="17145"/>
                <wp:wrapNone/>
                <wp:docPr id="9" name="Text Box 9"/>
                <wp:cNvGraphicFramePr/>
                <a:graphic xmlns:a="http://schemas.openxmlformats.org/drawingml/2006/main">
                  <a:graphicData uri="http://schemas.microsoft.com/office/word/2010/wordprocessingShape">
                    <wps:wsp>
                      <wps:cNvSpPr txBox="1"/>
                      <wps:spPr>
                        <a:xfrm>
                          <a:off x="0" y="0"/>
                          <a:ext cx="3124200" cy="897255"/>
                        </a:xfrm>
                        <a:prstGeom prst="rect">
                          <a:avLst/>
                        </a:prstGeom>
                        <a:solidFill>
                          <a:schemeClr val="lt1"/>
                        </a:solidFill>
                        <a:ln w="6350">
                          <a:solidFill>
                            <a:prstClr val="black"/>
                          </a:solidFill>
                        </a:ln>
                      </wps:spPr>
                      <wps:txbx>
                        <w:txbxContent>
                          <w:p w14:paraId="637F26C6" w14:textId="77777777" w:rsidR="002B576D" w:rsidRPr="007C124C" w:rsidRDefault="002B576D" w:rsidP="002B576D">
                            <w:pPr>
                              <w:rPr>
                                <w:b/>
                                <w:sz w:val="20"/>
                              </w:rPr>
                            </w:pPr>
                            <w:r w:rsidRPr="007C124C">
                              <w:rPr>
                                <w:b/>
                                <w:sz w:val="20"/>
                                <w:szCs w:val="20"/>
                              </w:rPr>
                              <w:t>CFS for top quality work</w:t>
                            </w:r>
                          </w:p>
                          <w:p w14:paraId="1FFF629B"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factor is </w:t>
                            </w:r>
                            <w:r w:rsidRPr="002B576D">
                              <w:rPr>
                                <w:rFonts w:asciiTheme="minorHAnsi" w:hAnsiTheme="minorHAnsi"/>
                                <w:sz w:val="20"/>
                                <w:szCs w:val="20"/>
                                <w:u w:val="single"/>
                              </w:rPr>
                              <w:t>annotated</w:t>
                            </w:r>
                          </w:p>
                          <w:p w14:paraId="2376A4A2"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drawing is </w:t>
                            </w:r>
                            <w:r w:rsidRPr="002B576D">
                              <w:rPr>
                                <w:rFonts w:asciiTheme="minorHAnsi" w:hAnsiTheme="minorHAnsi"/>
                                <w:b/>
                                <w:sz w:val="20"/>
                                <w:szCs w:val="20"/>
                              </w:rPr>
                              <w:t>labeled</w:t>
                            </w:r>
                            <w:r w:rsidRPr="00E13DF5">
                              <w:rPr>
                                <w:rFonts w:asciiTheme="minorHAnsi" w:hAnsiTheme="minorHAnsi"/>
                                <w:sz w:val="20"/>
                                <w:szCs w:val="20"/>
                              </w:rPr>
                              <w:t xml:space="preserve"> with </w:t>
                            </w:r>
                            <w:r w:rsidRPr="002B576D">
                              <w:rPr>
                                <w:rFonts w:asciiTheme="minorHAnsi" w:hAnsiTheme="minorHAnsi"/>
                                <w:sz w:val="20"/>
                                <w:szCs w:val="20"/>
                                <w:u w:val="single"/>
                              </w:rPr>
                              <w:t>scaled side lengths</w:t>
                            </w:r>
                          </w:p>
                          <w:p w14:paraId="1996A9E7" w14:textId="77777777" w:rsidR="002B576D" w:rsidRPr="00CA70D1" w:rsidRDefault="002B576D" w:rsidP="002B576D">
                            <w:pPr>
                              <w:pStyle w:val="ListParagraph"/>
                              <w:numPr>
                                <w:ilvl w:val="1"/>
                                <w:numId w:val="2"/>
                              </w:numPr>
                              <w:rPr>
                                <w:rFonts w:asciiTheme="minorHAnsi" w:hAnsiTheme="minorHAnsi"/>
                                <w:sz w:val="20"/>
                                <w:szCs w:val="20"/>
                              </w:rPr>
                            </w:pPr>
                            <w:r w:rsidRPr="002B576D">
                              <w:rPr>
                                <w:rFonts w:asciiTheme="minorHAnsi" w:hAnsiTheme="minorHAnsi"/>
                                <w:b/>
                                <w:sz w:val="20"/>
                                <w:szCs w:val="20"/>
                              </w:rPr>
                              <w:t xml:space="preserve">Work </w:t>
                            </w:r>
                            <w:r w:rsidRPr="00E13DF5">
                              <w:rPr>
                                <w:rFonts w:asciiTheme="minorHAnsi" w:hAnsiTheme="minorHAnsi"/>
                                <w:sz w:val="20"/>
                                <w:szCs w:val="20"/>
                              </w:rPr>
                              <w:t xml:space="preserve">for area is </w:t>
                            </w:r>
                            <w:r w:rsidRPr="002B576D">
                              <w:rPr>
                                <w:rFonts w:asciiTheme="minorHAnsi" w:hAnsiTheme="minorHAnsi"/>
                                <w:b/>
                                <w:sz w:val="20"/>
                                <w:szCs w:val="20"/>
                              </w:rPr>
                              <w:t>shown</w:t>
                            </w:r>
                            <w:r w:rsidRPr="00E13DF5">
                              <w:rPr>
                                <w:rFonts w:asciiTheme="minorHAnsi" w:hAnsiTheme="minorHAnsi"/>
                                <w:sz w:val="20"/>
                                <w:szCs w:val="20"/>
                              </w:rPr>
                              <w:t xml:space="preserve"> with </w:t>
                            </w:r>
                            <w:r w:rsidRPr="002B576D">
                              <w:rPr>
                                <w:rFonts w:asciiTheme="minorHAnsi" w:hAnsiTheme="minorHAnsi"/>
                                <w:sz w:val="20"/>
                                <w:szCs w:val="20"/>
                                <w:u w:val="single"/>
                              </w:rPr>
                              <w:t>given formula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EEDDB" id="Text Box 9" o:spid="_x0000_s1029" type="#_x0000_t202" style="position:absolute;margin-left:279.35pt;margin-top:1pt;width:246pt;height:7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" fillcolor="white [3201]" strokeweight=".5pt">
                <v:textbox>
                  <w:txbxContent>
                    <w:p w14:paraId="637F26C6" w14:textId="77777777" w:rsidR="002B576D" w:rsidRPr="007C124C" w:rsidRDefault="002B576D" w:rsidP="002B576D">
                      <w:pPr>
                        <w:rPr>
                          <w:b/>
                          <w:sz w:val="20"/>
                        </w:rPr>
                      </w:pPr>
                      <w:r w:rsidRPr="007C124C">
                        <w:rPr>
                          <w:b/>
                          <w:sz w:val="20"/>
                          <w:szCs w:val="20"/>
                        </w:rPr>
                        <w:t>CFS for top quality work</w:t>
                      </w:r>
                    </w:p>
                    <w:p w14:paraId="1FFF629B"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factor is </w:t>
                      </w:r>
                      <w:r w:rsidRPr="002B576D">
                        <w:rPr>
                          <w:rFonts w:asciiTheme="minorHAnsi" w:hAnsiTheme="minorHAnsi"/>
                          <w:sz w:val="20"/>
                          <w:szCs w:val="20"/>
                          <w:u w:val="single"/>
                        </w:rPr>
                        <w:t>annotated</w:t>
                      </w:r>
                    </w:p>
                    <w:p w14:paraId="2376A4A2"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drawing is </w:t>
                      </w:r>
                      <w:r w:rsidRPr="002B576D">
                        <w:rPr>
                          <w:rFonts w:asciiTheme="minorHAnsi" w:hAnsiTheme="minorHAnsi"/>
                          <w:b/>
                          <w:sz w:val="20"/>
                          <w:szCs w:val="20"/>
                        </w:rPr>
                        <w:t>labeled</w:t>
                      </w:r>
                      <w:r w:rsidRPr="00E13DF5">
                        <w:rPr>
                          <w:rFonts w:asciiTheme="minorHAnsi" w:hAnsiTheme="minorHAnsi"/>
                          <w:sz w:val="20"/>
                          <w:szCs w:val="20"/>
                        </w:rPr>
                        <w:t xml:space="preserve"> with </w:t>
                      </w:r>
                      <w:r w:rsidRPr="002B576D">
                        <w:rPr>
                          <w:rFonts w:asciiTheme="minorHAnsi" w:hAnsiTheme="minorHAnsi"/>
                          <w:sz w:val="20"/>
                          <w:szCs w:val="20"/>
                          <w:u w:val="single"/>
                        </w:rPr>
                        <w:t>scaled side lengths</w:t>
                      </w:r>
                    </w:p>
                    <w:p w14:paraId="1996A9E7" w14:textId="77777777" w:rsidR="002B576D" w:rsidRPr="00CA70D1" w:rsidRDefault="002B576D" w:rsidP="002B576D">
                      <w:pPr>
                        <w:pStyle w:val="ListParagraph"/>
                        <w:numPr>
                          <w:ilvl w:val="1"/>
                          <w:numId w:val="2"/>
                        </w:numPr>
                        <w:rPr>
                          <w:rFonts w:asciiTheme="minorHAnsi" w:hAnsiTheme="minorHAnsi"/>
                          <w:sz w:val="20"/>
                          <w:szCs w:val="20"/>
                        </w:rPr>
                      </w:pPr>
                      <w:r w:rsidRPr="002B576D">
                        <w:rPr>
                          <w:rFonts w:asciiTheme="minorHAnsi" w:hAnsiTheme="minorHAnsi"/>
                          <w:b/>
                          <w:sz w:val="20"/>
                          <w:szCs w:val="20"/>
                        </w:rPr>
                        <w:t xml:space="preserve">Work </w:t>
                      </w:r>
                      <w:r w:rsidRPr="00E13DF5">
                        <w:rPr>
                          <w:rFonts w:asciiTheme="minorHAnsi" w:hAnsiTheme="minorHAnsi"/>
                          <w:sz w:val="20"/>
                          <w:szCs w:val="20"/>
                        </w:rPr>
                        <w:t xml:space="preserve">for area is </w:t>
                      </w:r>
                      <w:r w:rsidRPr="002B576D">
                        <w:rPr>
                          <w:rFonts w:asciiTheme="minorHAnsi" w:hAnsiTheme="minorHAnsi"/>
                          <w:b/>
                          <w:sz w:val="20"/>
                          <w:szCs w:val="20"/>
                        </w:rPr>
                        <w:t>shown</w:t>
                      </w:r>
                      <w:r w:rsidRPr="00E13DF5">
                        <w:rPr>
                          <w:rFonts w:asciiTheme="minorHAnsi" w:hAnsiTheme="minorHAnsi"/>
                          <w:sz w:val="20"/>
                          <w:szCs w:val="20"/>
                        </w:rPr>
                        <w:t xml:space="preserve"> with </w:t>
                      </w:r>
                      <w:r w:rsidRPr="002B576D">
                        <w:rPr>
                          <w:rFonts w:asciiTheme="minorHAnsi" w:hAnsiTheme="minorHAnsi"/>
                          <w:sz w:val="20"/>
                          <w:szCs w:val="20"/>
                          <w:u w:val="single"/>
                        </w:rPr>
                        <w:t>given formula</w:t>
                      </w:r>
                    </w:p>
                  </w:txbxContent>
                </v:textbox>
              </v:shape>
            </w:pict>
          </mc:Fallback>
        </mc:AlternateContent>
      </w:r>
    </w:p>
    <w:p w14:paraId="2ED6C10E" w14:textId="77777777" w:rsidR="00E5603D" w:rsidRDefault="00E5603D" w:rsidP="000106CB">
      <w:pPr>
        <w:rPr>
          <w:rFonts w:ascii="Century Gothic" w:hAnsi="Century Gothic"/>
        </w:rPr>
      </w:pPr>
    </w:p>
    <w:p w14:paraId="7FB8FA1E" w14:textId="328EF488" w:rsidR="00E5603D" w:rsidRDefault="00E5603D" w:rsidP="000106CB">
      <w:pPr>
        <w:rPr>
          <w:rFonts w:ascii="Century Gothic" w:hAnsi="Century Gothic"/>
        </w:rPr>
      </w:pPr>
    </w:p>
    <w:p w14:paraId="76604E66" w14:textId="77777777" w:rsidR="00E5603D" w:rsidRDefault="00E5603D" w:rsidP="000106CB">
      <w:pPr>
        <w:rPr>
          <w:rFonts w:ascii="Century Gothic" w:hAnsi="Century Gothic"/>
        </w:rPr>
      </w:pPr>
    </w:p>
    <w:p w14:paraId="562FC4A3" w14:textId="77777777" w:rsidR="000106CB" w:rsidRDefault="000106CB" w:rsidP="000106CB">
      <w:pPr>
        <w:rPr>
          <w:rFonts w:ascii="Century Gothic" w:hAnsi="Century Gothic"/>
        </w:rPr>
      </w:pPr>
    </w:p>
    <w:p w14:paraId="0EF594CC" w14:textId="77777777" w:rsidR="00E5603D" w:rsidRDefault="00E5603D" w:rsidP="000106CB">
      <w:pPr>
        <w:rPr>
          <w:rFonts w:ascii="Century Gothic" w:hAnsi="Century Gothic"/>
        </w:rPr>
      </w:pPr>
    </w:p>
    <w:p w14:paraId="7E5A00E4" w14:textId="77777777" w:rsidR="00E5603D" w:rsidRDefault="00E5603D" w:rsidP="000106CB">
      <w:pPr>
        <w:rPr>
          <w:rFonts w:ascii="Century Gothic" w:hAnsi="Century Gothic"/>
        </w:rPr>
      </w:pPr>
    </w:p>
    <w:p w14:paraId="5DE1202A" w14:textId="77777777" w:rsidR="00E5603D" w:rsidRDefault="00E5603D" w:rsidP="000106CB">
      <w:pPr>
        <w:rPr>
          <w:rFonts w:ascii="Century Gothic" w:hAnsi="Century Gothic"/>
        </w:rPr>
      </w:pPr>
    </w:p>
    <w:p w14:paraId="753074B6" w14:textId="552226E0" w:rsidR="00E5603D" w:rsidRDefault="00E5603D" w:rsidP="000106CB">
      <w:pPr>
        <w:rPr>
          <w:rFonts w:ascii="Century Gothic" w:hAnsi="Century Gothic"/>
        </w:rPr>
      </w:pPr>
      <w:r>
        <w:rPr>
          <w:rFonts w:ascii="Century Gothic" w:hAnsi="Century Gothic"/>
        </w:rPr>
        <w:t>Test the Conjecture 2) The two triangles below are scaled figures.  Determine the area of the larger triangle.</w:t>
      </w:r>
    </w:p>
    <w:p w14:paraId="2C44855C" w14:textId="55F9445C" w:rsidR="00E5603D" w:rsidRDefault="00E5603D" w:rsidP="000106CB">
      <w:pPr>
        <w:rPr>
          <w:rFonts w:ascii="Century Gothic" w:hAnsi="Century Gothic"/>
        </w:rPr>
      </w:pPr>
      <w:r>
        <w:rPr>
          <w:noProof/>
        </w:rPr>
        <w:drawing>
          <wp:anchor distT="0" distB="0" distL="114300" distR="114300" simplePos="0" relativeHeight="251666432" behindDoc="0" locked="0" layoutInCell="1" allowOverlap="1" wp14:anchorId="6FF35613" wp14:editId="71C84D33">
            <wp:simplePos x="0" y="0"/>
            <wp:positionH relativeFrom="column">
              <wp:posOffset>2807335</wp:posOffset>
            </wp:positionH>
            <wp:positionV relativeFrom="paragraph">
              <wp:posOffset>42545</wp:posOffset>
            </wp:positionV>
            <wp:extent cx="1811655" cy="1581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811655" cy="1581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C8EB4AE" wp14:editId="12676FD6">
            <wp:simplePos x="0" y="0"/>
            <wp:positionH relativeFrom="column">
              <wp:posOffset>-209550</wp:posOffset>
            </wp:positionH>
            <wp:positionV relativeFrom="paragraph">
              <wp:posOffset>42545</wp:posOffset>
            </wp:positionV>
            <wp:extent cx="3228975" cy="27336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228975" cy="2733675"/>
                    </a:xfrm>
                    <a:prstGeom prst="rect">
                      <a:avLst/>
                    </a:prstGeom>
                  </pic:spPr>
                </pic:pic>
              </a:graphicData>
            </a:graphic>
            <wp14:sizeRelH relativeFrom="page">
              <wp14:pctWidth>0</wp14:pctWidth>
            </wp14:sizeRelH>
            <wp14:sizeRelV relativeFrom="page">
              <wp14:pctHeight>0</wp14:pctHeight>
            </wp14:sizeRelV>
          </wp:anchor>
        </w:drawing>
      </w:r>
    </w:p>
    <w:p w14:paraId="09315FC8" w14:textId="382105D8" w:rsidR="00E5603D" w:rsidRDefault="00E5603D" w:rsidP="000106CB">
      <w:pPr>
        <w:rPr>
          <w:rFonts w:ascii="Century Gothic" w:hAnsi="Century Gothic"/>
        </w:rPr>
      </w:pPr>
    </w:p>
    <w:p w14:paraId="4634301B" w14:textId="15847A95" w:rsidR="00E5603D" w:rsidRDefault="00E5603D" w:rsidP="000106CB">
      <w:pPr>
        <w:rPr>
          <w:rFonts w:ascii="Century Gothic" w:hAnsi="Century Gothic"/>
        </w:rPr>
      </w:pPr>
    </w:p>
    <w:p w14:paraId="5B265B57" w14:textId="77777777" w:rsidR="00E5603D" w:rsidRDefault="00E5603D" w:rsidP="000106CB">
      <w:pPr>
        <w:rPr>
          <w:rFonts w:ascii="Century Gothic" w:hAnsi="Century Gothic"/>
        </w:rPr>
      </w:pPr>
    </w:p>
    <w:p w14:paraId="698B0925" w14:textId="77777777" w:rsidR="00E5603D" w:rsidRDefault="00E5603D" w:rsidP="000106CB">
      <w:pPr>
        <w:rPr>
          <w:rFonts w:ascii="Century Gothic" w:hAnsi="Century Gothic"/>
        </w:rPr>
      </w:pPr>
    </w:p>
    <w:p w14:paraId="15EAC9E7" w14:textId="77777777" w:rsidR="00E5603D" w:rsidRDefault="00E5603D" w:rsidP="000106CB">
      <w:pPr>
        <w:rPr>
          <w:rFonts w:ascii="Century Gothic" w:hAnsi="Century Gothic"/>
        </w:rPr>
      </w:pPr>
    </w:p>
    <w:p w14:paraId="6B506740" w14:textId="70BAD03B" w:rsidR="00E5603D" w:rsidRDefault="00E5603D" w:rsidP="000106CB">
      <w:pPr>
        <w:rPr>
          <w:rFonts w:ascii="Century Gothic" w:hAnsi="Century Gothic"/>
        </w:rPr>
      </w:pPr>
    </w:p>
    <w:p w14:paraId="0695F545" w14:textId="77777777" w:rsidR="00E5603D" w:rsidRDefault="00E5603D" w:rsidP="000106CB">
      <w:pPr>
        <w:rPr>
          <w:rFonts w:ascii="Century Gothic" w:hAnsi="Century Gothic"/>
        </w:rPr>
      </w:pPr>
    </w:p>
    <w:p w14:paraId="41EF04A6" w14:textId="7889695B" w:rsidR="00E5603D" w:rsidRDefault="00E5603D" w:rsidP="000106CB">
      <w:pPr>
        <w:rPr>
          <w:rFonts w:ascii="Century Gothic" w:hAnsi="Century Gothic"/>
        </w:rPr>
      </w:pPr>
    </w:p>
    <w:p w14:paraId="09923112" w14:textId="10B08AC9" w:rsidR="00E5603D" w:rsidRDefault="00E5603D" w:rsidP="000106CB">
      <w:pPr>
        <w:rPr>
          <w:rFonts w:ascii="Century Gothic" w:hAnsi="Century Gothic"/>
        </w:rPr>
      </w:pPr>
      <w:r>
        <w:rPr>
          <w:rFonts w:ascii="Century Gothic" w:hAnsi="Century Gothic"/>
        </w:rPr>
        <w:t xml:space="preserve">                              </w:t>
      </w:r>
    </w:p>
    <w:p w14:paraId="48712E12" w14:textId="4A9BC6B0" w:rsidR="00E5603D" w:rsidRDefault="002B576D" w:rsidP="000106CB">
      <w:pPr>
        <w:rPr>
          <w:rFonts w:ascii="Century Gothic" w:hAnsi="Century Gothic"/>
        </w:rPr>
      </w:pPr>
      <w:r>
        <w:rPr>
          <w:rFonts w:ascii="Century Gothic" w:hAnsi="Century Gothic"/>
          <w:b/>
          <w:noProof/>
        </w:rPr>
        <mc:AlternateContent>
          <mc:Choice Requires="wps">
            <w:drawing>
              <wp:anchor distT="0" distB="0" distL="114300" distR="114300" simplePos="0" relativeHeight="251700224" behindDoc="0" locked="0" layoutInCell="1" allowOverlap="1" wp14:anchorId="4F543670" wp14:editId="52E2E222">
                <wp:simplePos x="0" y="0"/>
                <wp:positionH relativeFrom="column">
                  <wp:posOffset>4063365</wp:posOffset>
                </wp:positionH>
                <wp:positionV relativeFrom="paragraph">
                  <wp:posOffset>167005</wp:posOffset>
                </wp:positionV>
                <wp:extent cx="3124200" cy="897255"/>
                <wp:effectExtent l="0" t="0" r="12700" b="17145"/>
                <wp:wrapNone/>
                <wp:docPr id="21" name="Text Box 21"/>
                <wp:cNvGraphicFramePr/>
                <a:graphic xmlns:a="http://schemas.openxmlformats.org/drawingml/2006/main">
                  <a:graphicData uri="http://schemas.microsoft.com/office/word/2010/wordprocessingShape">
                    <wps:wsp>
                      <wps:cNvSpPr txBox="1"/>
                      <wps:spPr>
                        <a:xfrm>
                          <a:off x="0" y="0"/>
                          <a:ext cx="3124200" cy="897255"/>
                        </a:xfrm>
                        <a:prstGeom prst="rect">
                          <a:avLst/>
                        </a:prstGeom>
                        <a:solidFill>
                          <a:schemeClr val="lt1"/>
                        </a:solidFill>
                        <a:ln w="6350">
                          <a:solidFill>
                            <a:prstClr val="black"/>
                          </a:solidFill>
                        </a:ln>
                      </wps:spPr>
                      <wps:txbx>
                        <w:txbxContent>
                          <w:p w14:paraId="1082CB89" w14:textId="77777777" w:rsidR="002B576D" w:rsidRPr="007C124C" w:rsidRDefault="002B576D" w:rsidP="002B576D">
                            <w:pPr>
                              <w:rPr>
                                <w:b/>
                                <w:sz w:val="20"/>
                              </w:rPr>
                            </w:pPr>
                            <w:r w:rsidRPr="007C124C">
                              <w:rPr>
                                <w:b/>
                                <w:sz w:val="20"/>
                                <w:szCs w:val="20"/>
                              </w:rPr>
                              <w:t>CFS for top quality work</w:t>
                            </w:r>
                          </w:p>
                          <w:p w14:paraId="04C6FFCB"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factor is </w:t>
                            </w:r>
                            <w:r w:rsidRPr="002B576D">
                              <w:rPr>
                                <w:rFonts w:asciiTheme="minorHAnsi" w:hAnsiTheme="minorHAnsi"/>
                                <w:sz w:val="20"/>
                                <w:szCs w:val="20"/>
                                <w:u w:val="single"/>
                              </w:rPr>
                              <w:t>annotated</w:t>
                            </w:r>
                          </w:p>
                          <w:p w14:paraId="614FCAFD"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drawing is </w:t>
                            </w:r>
                            <w:r w:rsidRPr="002B576D">
                              <w:rPr>
                                <w:rFonts w:asciiTheme="minorHAnsi" w:hAnsiTheme="minorHAnsi"/>
                                <w:b/>
                                <w:sz w:val="20"/>
                                <w:szCs w:val="20"/>
                              </w:rPr>
                              <w:t>labeled</w:t>
                            </w:r>
                            <w:r w:rsidRPr="00E13DF5">
                              <w:rPr>
                                <w:rFonts w:asciiTheme="minorHAnsi" w:hAnsiTheme="minorHAnsi"/>
                                <w:sz w:val="20"/>
                                <w:szCs w:val="20"/>
                              </w:rPr>
                              <w:t xml:space="preserve"> with </w:t>
                            </w:r>
                            <w:r w:rsidRPr="002B576D">
                              <w:rPr>
                                <w:rFonts w:asciiTheme="minorHAnsi" w:hAnsiTheme="minorHAnsi"/>
                                <w:sz w:val="20"/>
                                <w:szCs w:val="20"/>
                                <w:u w:val="single"/>
                              </w:rPr>
                              <w:t>scaled side lengths</w:t>
                            </w:r>
                          </w:p>
                          <w:p w14:paraId="4D2B273F" w14:textId="77777777" w:rsidR="002B576D" w:rsidRPr="00CA70D1" w:rsidRDefault="002B576D" w:rsidP="002B576D">
                            <w:pPr>
                              <w:pStyle w:val="ListParagraph"/>
                              <w:numPr>
                                <w:ilvl w:val="1"/>
                                <w:numId w:val="2"/>
                              </w:numPr>
                              <w:rPr>
                                <w:rFonts w:asciiTheme="minorHAnsi" w:hAnsiTheme="minorHAnsi"/>
                                <w:sz w:val="20"/>
                                <w:szCs w:val="20"/>
                              </w:rPr>
                            </w:pPr>
                            <w:r w:rsidRPr="002B576D">
                              <w:rPr>
                                <w:rFonts w:asciiTheme="minorHAnsi" w:hAnsiTheme="minorHAnsi"/>
                                <w:b/>
                                <w:sz w:val="20"/>
                                <w:szCs w:val="20"/>
                              </w:rPr>
                              <w:t xml:space="preserve">Work </w:t>
                            </w:r>
                            <w:r w:rsidRPr="00E13DF5">
                              <w:rPr>
                                <w:rFonts w:asciiTheme="minorHAnsi" w:hAnsiTheme="minorHAnsi"/>
                                <w:sz w:val="20"/>
                                <w:szCs w:val="20"/>
                              </w:rPr>
                              <w:t xml:space="preserve">for area is </w:t>
                            </w:r>
                            <w:r w:rsidRPr="002B576D">
                              <w:rPr>
                                <w:rFonts w:asciiTheme="minorHAnsi" w:hAnsiTheme="minorHAnsi"/>
                                <w:b/>
                                <w:sz w:val="20"/>
                                <w:szCs w:val="20"/>
                              </w:rPr>
                              <w:t>shown</w:t>
                            </w:r>
                            <w:r w:rsidRPr="00E13DF5">
                              <w:rPr>
                                <w:rFonts w:asciiTheme="minorHAnsi" w:hAnsiTheme="minorHAnsi"/>
                                <w:sz w:val="20"/>
                                <w:szCs w:val="20"/>
                              </w:rPr>
                              <w:t xml:space="preserve"> with </w:t>
                            </w:r>
                            <w:r w:rsidRPr="002B576D">
                              <w:rPr>
                                <w:rFonts w:asciiTheme="minorHAnsi" w:hAnsiTheme="minorHAnsi"/>
                                <w:sz w:val="20"/>
                                <w:szCs w:val="20"/>
                                <w:u w:val="single"/>
                              </w:rPr>
                              <w:t>given formula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43670" id="Text Box 21" o:spid="_x0000_s1030" type="#_x0000_t202" style="position:absolute;margin-left:319.95pt;margin-top:13.15pt;width:246pt;height:7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" fillcolor="white [3201]" strokeweight=".5pt">
                <v:textbox>
                  <w:txbxContent>
                    <w:p w14:paraId="1082CB89" w14:textId="77777777" w:rsidR="002B576D" w:rsidRPr="007C124C" w:rsidRDefault="002B576D" w:rsidP="002B576D">
                      <w:pPr>
                        <w:rPr>
                          <w:b/>
                          <w:sz w:val="20"/>
                        </w:rPr>
                      </w:pPr>
                      <w:r w:rsidRPr="007C124C">
                        <w:rPr>
                          <w:b/>
                          <w:sz w:val="20"/>
                          <w:szCs w:val="20"/>
                        </w:rPr>
                        <w:t>CFS for top quality work</w:t>
                      </w:r>
                    </w:p>
                    <w:p w14:paraId="04C6FFCB"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factor is </w:t>
                      </w:r>
                      <w:r w:rsidRPr="002B576D">
                        <w:rPr>
                          <w:rFonts w:asciiTheme="minorHAnsi" w:hAnsiTheme="minorHAnsi"/>
                          <w:sz w:val="20"/>
                          <w:szCs w:val="20"/>
                          <w:u w:val="single"/>
                        </w:rPr>
                        <w:t>annotated</w:t>
                      </w:r>
                    </w:p>
                    <w:p w14:paraId="614FCAFD"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drawing is </w:t>
                      </w:r>
                      <w:r w:rsidRPr="002B576D">
                        <w:rPr>
                          <w:rFonts w:asciiTheme="minorHAnsi" w:hAnsiTheme="minorHAnsi"/>
                          <w:b/>
                          <w:sz w:val="20"/>
                          <w:szCs w:val="20"/>
                        </w:rPr>
                        <w:t>labeled</w:t>
                      </w:r>
                      <w:r w:rsidRPr="00E13DF5">
                        <w:rPr>
                          <w:rFonts w:asciiTheme="minorHAnsi" w:hAnsiTheme="minorHAnsi"/>
                          <w:sz w:val="20"/>
                          <w:szCs w:val="20"/>
                        </w:rPr>
                        <w:t xml:space="preserve"> with </w:t>
                      </w:r>
                      <w:r w:rsidRPr="002B576D">
                        <w:rPr>
                          <w:rFonts w:asciiTheme="minorHAnsi" w:hAnsiTheme="minorHAnsi"/>
                          <w:sz w:val="20"/>
                          <w:szCs w:val="20"/>
                          <w:u w:val="single"/>
                        </w:rPr>
                        <w:t>scaled side lengths</w:t>
                      </w:r>
                    </w:p>
                    <w:p w14:paraId="4D2B273F" w14:textId="77777777" w:rsidR="002B576D" w:rsidRPr="00CA70D1" w:rsidRDefault="002B576D" w:rsidP="002B576D">
                      <w:pPr>
                        <w:pStyle w:val="ListParagraph"/>
                        <w:numPr>
                          <w:ilvl w:val="1"/>
                          <w:numId w:val="2"/>
                        </w:numPr>
                        <w:rPr>
                          <w:rFonts w:asciiTheme="minorHAnsi" w:hAnsiTheme="minorHAnsi"/>
                          <w:sz w:val="20"/>
                          <w:szCs w:val="20"/>
                        </w:rPr>
                      </w:pPr>
                      <w:r w:rsidRPr="002B576D">
                        <w:rPr>
                          <w:rFonts w:asciiTheme="minorHAnsi" w:hAnsiTheme="minorHAnsi"/>
                          <w:b/>
                          <w:sz w:val="20"/>
                          <w:szCs w:val="20"/>
                        </w:rPr>
                        <w:t xml:space="preserve">Work </w:t>
                      </w:r>
                      <w:r w:rsidRPr="00E13DF5">
                        <w:rPr>
                          <w:rFonts w:asciiTheme="minorHAnsi" w:hAnsiTheme="minorHAnsi"/>
                          <w:sz w:val="20"/>
                          <w:szCs w:val="20"/>
                        </w:rPr>
                        <w:t xml:space="preserve">for area is </w:t>
                      </w:r>
                      <w:r w:rsidRPr="002B576D">
                        <w:rPr>
                          <w:rFonts w:asciiTheme="minorHAnsi" w:hAnsiTheme="minorHAnsi"/>
                          <w:b/>
                          <w:sz w:val="20"/>
                          <w:szCs w:val="20"/>
                        </w:rPr>
                        <w:t>shown</w:t>
                      </w:r>
                      <w:r w:rsidRPr="00E13DF5">
                        <w:rPr>
                          <w:rFonts w:asciiTheme="minorHAnsi" w:hAnsiTheme="minorHAnsi"/>
                          <w:sz w:val="20"/>
                          <w:szCs w:val="20"/>
                        </w:rPr>
                        <w:t xml:space="preserve"> with </w:t>
                      </w:r>
                      <w:r w:rsidRPr="002B576D">
                        <w:rPr>
                          <w:rFonts w:asciiTheme="minorHAnsi" w:hAnsiTheme="minorHAnsi"/>
                          <w:sz w:val="20"/>
                          <w:szCs w:val="20"/>
                          <w:u w:val="single"/>
                        </w:rPr>
                        <w:t>given formula</w:t>
                      </w:r>
                    </w:p>
                  </w:txbxContent>
                </v:textbox>
              </v:shape>
            </w:pict>
          </mc:Fallback>
        </mc:AlternateContent>
      </w:r>
    </w:p>
    <w:p w14:paraId="39013AA9" w14:textId="77777777" w:rsidR="00E5603D" w:rsidRDefault="00E5603D" w:rsidP="000106CB">
      <w:pPr>
        <w:rPr>
          <w:rFonts w:ascii="Century Gothic" w:hAnsi="Century Gothic"/>
        </w:rPr>
      </w:pPr>
    </w:p>
    <w:p w14:paraId="7F34423A" w14:textId="77777777" w:rsidR="00E5603D" w:rsidRDefault="00E5603D" w:rsidP="000106CB">
      <w:pPr>
        <w:rPr>
          <w:rFonts w:ascii="Century Gothic" w:hAnsi="Century Gothic"/>
        </w:rPr>
      </w:pPr>
    </w:p>
    <w:p w14:paraId="5BBCE606" w14:textId="77777777" w:rsidR="00E5603D" w:rsidRDefault="00E5603D" w:rsidP="000106CB">
      <w:pPr>
        <w:rPr>
          <w:rFonts w:ascii="Century Gothic" w:hAnsi="Century Gothic"/>
        </w:rPr>
      </w:pPr>
    </w:p>
    <w:p w14:paraId="78D15895" w14:textId="3E3D7117" w:rsidR="00E5603D" w:rsidRDefault="00E5603D" w:rsidP="000106CB">
      <w:pPr>
        <w:rPr>
          <w:rFonts w:ascii="Century Gothic" w:hAnsi="Century Gothic"/>
        </w:rPr>
      </w:pPr>
    </w:p>
    <w:p w14:paraId="12403542" w14:textId="77777777" w:rsidR="00E5603D" w:rsidRDefault="00E5603D" w:rsidP="000106CB">
      <w:pPr>
        <w:rPr>
          <w:rFonts w:ascii="Century Gothic" w:hAnsi="Century Gothic"/>
        </w:rPr>
      </w:pPr>
    </w:p>
    <w:p w14:paraId="1261B629" w14:textId="77777777" w:rsidR="00E5603D" w:rsidRDefault="00E5603D" w:rsidP="000106CB">
      <w:pPr>
        <w:rPr>
          <w:rFonts w:ascii="Century Gothic" w:hAnsi="Century Gothic"/>
        </w:rPr>
      </w:pPr>
    </w:p>
    <w:p w14:paraId="5CAFA48F" w14:textId="60B3DCBD" w:rsidR="009966E6" w:rsidRDefault="009966E6" w:rsidP="0088361E">
      <w:pPr>
        <w:rPr>
          <w:rFonts w:ascii="Century Gothic" w:hAnsi="Century Gothic"/>
        </w:rPr>
      </w:pPr>
    </w:p>
    <w:p w14:paraId="5948D87D" w14:textId="6EBF1DF4" w:rsidR="009966E6" w:rsidRDefault="009966E6" w:rsidP="0088361E">
      <w:pPr>
        <w:rPr>
          <w:rFonts w:ascii="Century Gothic" w:hAnsi="Century Gothic"/>
        </w:rPr>
      </w:pPr>
    </w:p>
    <w:p w14:paraId="7AE5FB9B" w14:textId="77777777" w:rsidR="00E5603D" w:rsidRDefault="00E5603D" w:rsidP="0088361E">
      <w:pPr>
        <w:rPr>
          <w:rFonts w:ascii="Century Gothic" w:hAnsi="Century Gothic"/>
        </w:rPr>
      </w:pPr>
    </w:p>
    <w:p w14:paraId="5AA62BBE" w14:textId="77777777" w:rsidR="009966E6" w:rsidRDefault="009966E6" w:rsidP="0088361E">
      <w:pPr>
        <w:rPr>
          <w:rFonts w:ascii="Century Gothic" w:hAnsi="Century Gothic"/>
        </w:rPr>
      </w:pPr>
    </w:p>
    <w:p w14:paraId="267AA55D" w14:textId="75ED0992" w:rsidR="000106CB" w:rsidRDefault="000106CB" w:rsidP="000106CB">
      <w:pPr>
        <w:tabs>
          <w:tab w:val="left" w:pos="3137"/>
        </w:tabs>
        <w:rPr>
          <w:rFonts w:ascii="Century Gothic" w:hAnsi="Century Gothic"/>
        </w:rPr>
      </w:pPr>
      <w:r>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0106CB" w14:paraId="381926B0" w14:textId="77777777" w:rsidTr="005B7D14">
        <w:tc>
          <w:tcPr>
            <w:tcW w:w="10790" w:type="dxa"/>
            <w:tcBorders>
              <w:top w:val="single" w:sz="4" w:space="0" w:color="auto"/>
              <w:left w:val="single" w:sz="4" w:space="0" w:color="auto"/>
              <w:bottom w:val="single" w:sz="4" w:space="0" w:color="auto"/>
              <w:right w:val="single" w:sz="4" w:space="0" w:color="auto"/>
            </w:tcBorders>
          </w:tcPr>
          <w:p w14:paraId="1824BD0A" w14:textId="75AE2BDF" w:rsidR="000106CB" w:rsidRPr="002B576D" w:rsidRDefault="002B576D" w:rsidP="005B7D14">
            <w:pPr>
              <w:tabs>
                <w:tab w:val="left" w:pos="3137"/>
              </w:tabs>
              <w:rPr>
                <w:rFonts w:ascii="Century Gothic" w:hAnsi="Century Gothic"/>
                <w:sz w:val="40"/>
                <w:szCs w:val="40"/>
              </w:rPr>
            </w:pPr>
            <w:r w:rsidRPr="002B576D">
              <w:rPr>
                <w:rFonts w:ascii="Calibri" w:hAnsi="Calibri"/>
                <w:color w:val="000000"/>
                <w:sz w:val="40"/>
                <w:szCs w:val="40"/>
              </w:rPr>
              <w:t xml:space="preserve">Scale factors do not apply to </w:t>
            </w:r>
            <w:r>
              <w:rPr>
                <w:rFonts w:ascii="Calibri" w:hAnsi="Calibri"/>
                <w:color w:val="000000"/>
                <w:sz w:val="40"/>
                <w:szCs w:val="40"/>
              </w:rPr>
              <w:t>___________</w:t>
            </w:r>
          </w:p>
          <w:p w14:paraId="5474FA61" w14:textId="77777777" w:rsidR="000106CB" w:rsidRDefault="000106CB" w:rsidP="005B7D14">
            <w:pPr>
              <w:tabs>
                <w:tab w:val="left" w:pos="3137"/>
              </w:tabs>
              <w:rPr>
                <w:rFonts w:ascii="Century Gothic" w:hAnsi="Century Gothic"/>
              </w:rPr>
            </w:pPr>
          </w:p>
          <w:p w14:paraId="26B63B99" w14:textId="77777777" w:rsidR="000106CB" w:rsidRDefault="000106CB" w:rsidP="005B7D14">
            <w:pPr>
              <w:tabs>
                <w:tab w:val="left" w:pos="3137"/>
              </w:tabs>
              <w:rPr>
                <w:rFonts w:ascii="Century Gothic" w:hAnsi="Century Gothic"/>
              </w:rPr>
            </w:pPr>
          </w:p>
        </w:tc>
      </w:tr>
    </w:tbl>
    <w:p w14:paraId="0111921B" w14:textId="77777777" w:rsidR="009966E6" w:rsidRDefault="009966E6" w:rsidP="00E95290">
      <w:pPr>
        <w:rPr>
          <w:rFonts w:ascii="Century Gothic" w:hAnsi="Century Gothic"/>
          <w:b/>
        </w:rPr>
        <w:sectPr w:rsidR="009966E6" w:rsidSect="00E95290">
          <w:pgSz w:w="12240" w:h="15840"/>
          <w:pgMar w:top="720" w:right="720" w:bottom="720" w:left="720" w:header="720" w:footer="720" w:gutter="0"/>
          <w:cols w:space="720"/>
          <w:docGrid w:linePitch="360"/>
        </w:sectPr>
      </w:pPr>
    </w:p>
    <w:p w14:paraId="1F877375" w14:textId="16E59854"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09F923B9" w14:textId="77777777" w:rsidR="002D091F" w:rsidRDefault="002D091F" w:rsidP="002D091F">
      <w:pPr>
        <w:rPr>
          <w:rFonts w:ascii="Century Gothic" w:eastAsia="Myriad Pro" w:hAnsi="Century Gothic" w:cs="Myriad Pro"/>
          <w:color w:val="231F20"/>
        </w:rPr>
      </w:pPr>
    </w:p>
    <w:p w14:paraId="718EFD99" w14:textId="55BCA3B5" w:rsidR="00324D72" w:rsidRDefault="002B576D" w:rsidP="00324D72">
      <w:pPr>
        <w:pStyle w:val="ListParagraph"/>
        <w:numPr>
          <w:ilvl w:val="0"/>
          <w:numId w:val="30"/>
        </w:numPr>
        <w:rPr>
          <w:rFonts w:ascii="Century Gothic" w:eastAsia="Myriad Pro" w:hAnsi="Century Gothic" w:cs="Myriad Pro"/>
          <w:color w:val="231F20"/>
        </w:rPr>
      </w:pPr>
      <w:r>
        <w:rPr>
          <w:rFonts w:ascii="Century Gothic" w:hAnsi="Century Gothic"/>
          <w:b/>
          <w:noProof/>
        </w:rPr>
        <mc:AlternateContent>
          <mc:Choice Requires="wps">
            <w:drawing>
              <wp:anchor distT="0" distB="0" distL="114300" distR="114300" simplePos="0" relativeHeight="251702272" behindDoc="0" locked="0" layoutInCell="1" allowOverlap="1" wp14:anchorId="12ECCAE0" wp14:editId="53C831DA">
                <wp:simplePos x="0" y="0"/>
                <wp:positionH relativeFrom="column">
                  <wp:posOffset>3977640</wp:posOffset>
                </wp:positionH>
                <wp:positionV relativeFrom="paragraph">
                  <wp:posOffset>310515</wp:posOffset>
                </wp:positionV>
                <wp:extent cx="3124200" cy="897255"/>
                <wp:effectExtent l="0" t="0" r="12700" b="17145"/>
                <wp:wrapNone/>
                <wp:docPr id="25" name="Text Box 25"/>
                <wp:cNvGraphicFramePr/>
                <a:graphic xmlns:a="http://schemas.openxmlformats.org/drawingml/2006/main">
                  <a:graphicData uri="http://schemas.microsoft.com/office/word/2010/wordprocessingShape">
                    <wps:wsp>
                      <wps:cNvSpPr txBox="1"/>
                      <wps:spPr>
                        <a:xfrm>
                          <a:off x="0" y="0"/>
                          <a:ext cx="3124200" cy="897255"/>
                        </a:xfrm>
                        <a:prstGeom prst="rect">
                          <a:avLst/>
                        </a:prstGeom>
                        <a:solidFill>
                          <a:schemeClr val="lt1"/>
                        </a:solidFill>
                        <a:ln w="6350">
                          <a:solidFill>
                            <a:prstClr val="black"/>
                          </a:solidFill>
                        </a:ln>
                      </wps:spPr>
                      <wps:txbx>
                        <w:txbxContent>
                          <w:p w14:paraId="4A2FBC6F" w14:textId="77777777" w:rsidR="002B576D" w:rsidRPr="007C124C" w:rsidRDefault="002B576D" w:rsidP="002B576D">
                            <w:pPr>
                              <w:rPr>
                                <w:b/>
                                <w:sz w:val="20"/>
                              </w:rPr>
                            </w:pPr>
                            <w:r w:rsidRPr="007C124C">
                              <w:rPr>
                                <w:b/>
                                <w:sz w:val="20"/>
                                <w:szCs w:val="20"/>
                              </w:rPr>
                              <w:t>CFS for top quality work</w:t>
                            </w:r>
                          </w:p>
                          <w:p w14:paraId="245CB80E"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factor is </w:t>
                            </w:r>
                            <w:r w:rsidRPr="002B576D">
                              <w:rPr>
                                <w:rFonts w:asciiTheme="minorHAnsi" w:hAnsiTheme="minorHAnsi"/>
                                <w:sz w:val="20"/>
                                <w:szCs w:val="20"/>
                                <w:u w:val="single"/>
                              </w:rPr>
                              <w:t>annotated</w:t>
                            </w:r>
                          </w:p>
                          <w:p w14:paraId="140DC0BD"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drawing is </w:t>
                            </w:r>
                            <w:r w:rsidRPr="002B576D">
                              <w:rPr>
                                <w:rFonts w:asciiTheme="minorHAnsi" w:hAnsiTheme="minorHAnsi"/>
                                <w:b/>
                                <w:sz w:val="20"/>
                                <w:szCs w:val="20"/>
                              </w:rPr>
                              <w:t>labeled</w:t>
                            </w:r>
                            <w:r w:rsidRPr="00E13DF5">
                              <w:rPr>
                                <w:rFonts w:asciiTheme="minorHAnsi" w:hAnsiTheme="minorHAnsi"/>
                                <w:sz w:val="20"/>
                                <w:szCs w:val="20"/>
                              </w:rPr>
                              <w:t xml:space="preserve"> with </w:t>
                            </w:r>
                            <w:r w:rsidRPr="002B576D">
                              <w:rPr>
                                <w:rFonts w:asciiTheme="minorHAnsi" w:hAnsiTheme="minorHAnsi"/>
                                <w:sz w:val="20"/>
                                <w:szCs w:val="20"/>
                                <w:u w:val="single"/>
                              </w:rPr>
                              <w:t>scaled side lengths</w:t>
                            </w:r>
                          </w:p>
                          <w:p w14:paraId="6EA7C95B" w14:textId="77777777" w:rsidR="002B576D" w:rsidRPr="00CA70D1" w:rsidRDefault="002B576D" w:rsidP="002B576D">
                            <w:pPr>
                              <w:pStyle w:val="ListParagraph"/>
                              <w:numPr>
                                <w:ilvl w:val="1"/>
                                <w:numId w:val="2"/>
                              </w:numPr>
                              <w:rPr>
                                <w:rFonts w:asciiTheme="minorHAnsi" w:hAnsiTheme="minorHAnsi"/>
                                <w:sz w:val="20"/>
                                <w:szCs w:val="20"/>
                              </w:rPr>
                            </w:pPr>
                            <w:r w:rsidRPr="002B576D">
                              <w:rPr>
                                <w:rFonts w:asciiTheme="minorHAnsi" w:hAnsiTheme="minorHAnsi"/>
                                <w:b/>
                                <w:sz w:val="20"/>
                                <w:szCs w:val="20"/>
                              </w:rPr>
                              <w:t xml:space="preserve">Work </w:t>
                            </w:r>
                            <w:r w:rsidRPr="00E13DF5">
                              <w:rPr>
                                <w:rFonts w:asciiTheme="minorHAnsi" w:hAnsiTheme="minorHAnsi"/>
                                <w:sz w:val="20"/>
                                <w:szCs w:val="20"/>
                              </w:rPr>
                              <w:t xml:space="preserve">for area is </w:t>
                            </w:r>
                            <w:r w:rsidRPr="002B576D">
                              <w:rPr>
                                <w:rFonts w:asciiTheme="minorHAnsi" w:hAnsiTheme="minorHAnsi"/>
                                <w:b/>
                                <w:sz w:val="20"/>
                                <w:szCs w:val="20"/>
                              </w:rPr>
                              <w:t>shown</w:t>
                            </w:r>
                            <w:r w:rsidRPr="00E13DF5">
                              <w:rPr>
                                <w:rFonts w:asciiTheme="minorHAnsi" w:hAnsiTheme="minorHAnsi"/>
                                <w:sz w:val="20"/>
                                <w:szCs w:val="20"/>
                              </w:rPr>
                              <w:t xml:space="preserve"> with </w:t>
                            </w:r>
                            <w:r w:rsidRPr="002B576D">
                              <w:rPr>
                                <w:rFonts w:asciiTheme="minorHAnsi" w:hAnsiTheme="minorHAnsi"/>
                                <w:sz w:val="20"/>
                                <w:szCs w:val="20"/>
                                <w:u w:val="single"/>
                              </w:rPr>
                              <w:t>given formula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CCAE0" id="Text Box 25" o:spid="_x0000_s1031" type="#_x0000_t202" style="position:absolute;left:0;text-align:left;margin-left:313.2pt;margin-top:24.45pt;width:246pt;height:7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" fillcolor="white [3201]" strokeweight=".5pt">
                <v:textbox>
                  <w:txbxContent>
                    <w:p w14:paraId="4A2FBC6F" w14:textId="77777777" w:rsidR="002B576D" w:rsidRPr="007C124C" w:rsidRDefault="002B576D" w:rsidP="002B576D">
                      <w:pPr>
                        <w:rPr>
                          <w:b/>
                          <w:sz w:val="20"/>
                        </w:rPr>
                      </w:pPr>
                      <w:r w:rsidRPr="007C124C">
                        <w:rPr>
                          <w:b/>
                          <w:sz w:val="20"/>
                          <w:szCs w:val="20"/>
                        </w:rPr>
                        <w:t>CFS for top quality work</w:t>
                      </w:r>
                    </w:p>
                    <w:p w14:paraId="245CB80E"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factor is </w:t>
                      </w:r>
                      <w:r w:rsidRPr="002B576D">
                        <w:rPr>
                          <w:rFonts w:asciiTheme="minorHAnsi" w:hAnsiTheme="minorHAnsi"/>
                          <w:sz w:val="20"/>
                          <w:szCs w:val="20"/>
                          <w:u w:val="single"/>
                        </w:rPr>
                        <w:t>annotated</w:t>
                      </w:r>
                    </w:p>
                    <w:p w14:paraId="140DC0BD"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drawing is </w:t>
                      </w:r>
                      <w:r w:rsidRPr="002B576D">
                        <w:rPr>
                          <w:rFonts w:asciiTheme="minorHAnsi" w:hAnsiTheme="minorHAnsi"/>
                          <w:b/>
                          <w:sz w:val="20"/>
                          <w:szCs w:val="20"/>
                        </w:rPr>
                        <w:t>labeled</w:t>
                      </w:r>
                      <w:r w:rsidRPr="00E13DF5">
                        <w:rPr>
                          <w:rFonts w:asciiTheme="minorHAnsi" w:hAnsiTheme="minorHAnsi"/>
                          <w:sz w:val="20"/>
                          <w:szCs w:val="20"/>
                        </w:rPr>
                        <w:t xml:space="preserve"> with </w:t>
                      </w:r>
                      <w:r w:rsidRPr="002B576D">
                        <w:rPr>
                          <w:rFonts w:asciiTheme="minorHAnsi" w:hAnsiTheme="minorHAnsi"/>
                          <w:sz w:val="20"/>
                          <w:szCs w:val="20"/>
                          <w:u w:val="single"/>
                        </w:rPr>
                        <w:t>scaled side lengths</w:t>
                      </w:r>
                    </w:p>
                    <w:p w14:paraId="6EA7C95B" w14:textId="77777777" w:rsidR="002B576D" w:rsidRPr="00CA70D1" w:rsidRDefault="002B576D" w:rsidP="002B576D">
                      <w:pPr>
                        <w:pStyle w:val="ListParagraph"/>
                        <w:numPr>
                          <w:ilvl w:val="1"/>
                          <w:numId w:val="2"/>
                        </w:numPr>
                        <w:rPr>
                          <w:rFonts w:asciiTheme="minorHAnsi" w:hAnsiTheme="minorHAnsi"/>
                          <w:sz w:val="20"/>
                          <w:szCs w:val="20"/>
                        </w:rPr>
                      </w:pPr>
                      <w:r w:rsidRPr="002B576D">
                        <w:rPr>
                          <w:rFonts w:asciiTheme="minorHAnsi" w:hAnsiTheme="minorHAnsi"/>
                          <w:b/>
                          <w:sz w:val="20"/>
                          <w:szCs w:val="20"/>
                        </w:rPr>
                        <w:t xml:space="preserve">Work </w:t>
                      </w:r>
                      <w:r w:rsidRPr="00E13DF5">
                        <w:rPr>
                          <w:rFonts w:asciiTheme="minorHAnsi" w:hAnsiTheme="minorHAnsi"/>
                          <w:sz w:val="20"/>
                          <w:szCs w:val="20"/>
                        </w:rPr>
                        <w:t xml:space="preserve">for area is </w:t>
                      </w:r>
                      <w:r w:rsidRPr="002B576D">
                        <w:rPr>
                          <w:rFonts w:asciiTheme="minorHAnsi" w:hAnsiTheme="minorHAnsi"/>
                          <w:b/>
                          <w:sz w:val="20"/>
                          <w:szCs w:val="20"/>
                        </w:rPr>
                        <w:t>shown</w:t>
                      </w:r>
                      <w:r w:rsidRPr="00E13DF5">
                        <w:rPr>
                          <w:rFonts w:asciiTheme="minorHAnsi" w:hAnsiTheme="minorHAnsi"/>
                          <w:sz w:val="20"/>
                          <w:szCs w:val="20"/>
                        </w:rPr>
                        <w:t xml:space="preserve"> with </w:t>
                      </w:r>
                      <w:r w:rsidRPr="002B576D">
                        <w:rPr>
                          <w:rFonts w:asciiTheme="minorHAnsi" w:hAnsiTheme="minorHAnsi"/>
                          <w:sz w:val="20"/>
                          <w:szCs w:val="20"/>
                          <w:u w:val="single"/>
                        </w:rPr>
                        <w:t>given formula</w:t>
                      </w:r>
                    </w:p>
                  </w:txbxContent>
                </v:textbox>
              </v:shape>
            </w:pict>
          </mc:Fallback>
        </mc:AlternateContent>
      </w:r>
      <w:r w:rsidR="00324D72">
        <w:rPr>
          <w:rFonts w:ascii="Century Gothic" w:eastAsia="Myriad Pro" w:hAnsi="Century Gothic" w:cs="Myriad Pro"/>
          <w:color w:val="231F20"/>
        </w:rPr>
        <w:t>The smaller square below is used to create the larger square by using a scale factor of 4.  Determin</w:t>
      </w:r>
      <w:r w:rsidR="001F4A9A">
        <w:rPr>
          <w:rFonts w:ascii="Century Gothic" w:eastAsia="Myriad Pro" w:hAnsi="Century Gothic" w:cs="Myriad Pro"/>
          <w:color w:val="231F20"/>
        </w:rPr>
        <w:t>e the area of the larger square.</w:t>
      </w:r>
    </w:p>
    <w:p w14:paraId="5BE686F0" w14:textId="29D7C566" w:rsidR="001F4A9A" w:rsidRDefault="001F4A9A" w:rsidP="001F4A9A">
      <w:pPr>
        <w:pStyle w:val="ListParagraph"/>
        <w:ind w:left="360"/>
        <w:rPr>
          <w:rFonts w:ascii="Century Gothic" w:eastAsia="Myriad Pro" w:hAnsi="Century Gothic" w:cs="Myriad Pro"/>
          <w:color w:val="231F20"/>
        </w:rPr>
      </w:pPr>
    </w:p>
    <w:p w14:paraId="35D39C53" w14:textId="08041218" w:rsidR="001F4A9A" w:rsidRDefault="001F4A9A" w:rsidP="001F4A9A">
      <w:pPr>
        <w:pStyle w:val="ListParagraph"/>
        <w:ind w:left="360"/>
        <w:rPr>
          <w:rFonts w:ascii="Century Gothic" w:eastAsia="Myriad Pro" w:hAnsi="Century Gothic" w:cs="Myriad Pro"/>
          <w:color w:val="231F20"/>
        </w:rPr>
      </w:pPr>
      <w:r>
        <w:rPr>
          <w:rFonts w:ascii="Century Gothic" w:eastAsia="Myriad Pro" w:hAnsi="Century Gothic" w:cs="Myriad Pro"/>
          <w:noProof/>
          <w:color w:val="231F20"/>
        </w:rPr>
        <mc:AlternateContent>
          <mc:Choice Requires="wps">
            <w:drawing>
              <wp:anchor distT="0" distB="0" distL="114300" distR="114300" simplePos="0" relativeHeight="251667456" behindDoc="0" locked="0" layoutInCell="1" allowOverlap="1" wp14:anchorId="5D522F5A" wp14:editId="7DCE484C">
                <wp:simplePos x="0" y="0"/>
                <wp:positionH relativeFrom="column">
                  <wp:posOffset>1857375</wp:posOffset>
                </wp:positionH>
                <wp:positionV relativeFrom="paragraph">
                  <wp:posOffset>147955</wp:posOffset>
                </wp:positionV>
                <wp:extent cx="2047875" cy="2038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047875" cy="2038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BD4BF" id="Rectangle 13" o:spid="_x0000_s1026" style="position:absolute;margin-left:146.25pt;margin-top:11.65pt;width:161.25pt;height:1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" fillcolor="#5b9bd5 [3204]" strokecolor="#1f4d78 [1604]" strokeweight="1pt"/>
            </w:pict>
          </mc:Fallback>
        </mc:AlternateContent>
      </w:r>
    </w:p>
    <w:p w14:paraId="1220EEA7" w14:textId="29E04643" w:rsidR="001F4A9A" w:rsidRDefault="001F4A9A" w:rsidP="001F4A9A">
      <w:pPr>
        <w:pStyle w:val="ListParagraph"/>
        <w:ind w:left="360"/>
        <w:rPr>
          <w:rFonts w:ascii="Century Gothic" w:eastAsia="Myriad Pro" w:hAnsi="Century Gothic" w:cs="Myriad Pro"/>
          <w:color w:val="231F20"/>
        </w:rPr>
      </w:pPr>
    </w:p>
    <w:p w14:paraId="14702F9F" w14:textId="2A01840B" w:rsidR="001F4A9A" w:rsidRDefault="001F4A9A" w:rsidP="001F4A9A">
      <w:pPr>
        <w:pStyle w:val="ListParagraph"/>
        <w:ind w:left="360"/>
        <w:rPr>
          <w:rFonts w:ascii="Century Gothic" w:eastAsia="Myriad Pro" w:hAnsi="Century Gothic" w:cs="Myriad Pro"/>
          <w:color w:val="231F20"/>
        </w:rPr>
      </w:pPr>
      <w:r>
        <w:rPr>
          <w:noProof/>
        </w:rPr>
        <w:drawing>
          <wp:inline distT="0" distB="0" distL="0" distR="0" wp14:anchorId="7E0B33D9" wp14:editId="03CA35AC">
            <wp:extent cx="876300" cy="561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876300" cy="561975"/>
                    </a:xfrm>
                    <a:prstGeom prst="rect">
                      <a:avLst/>
                    </a:prstGeom>
                  </pic:spPr>
                </pic:pic>
              </a:graphicData>
            </a:graphic>
          </wp:inline>
        </w:drawing>
      </w:r>
    </w:p>
    <w:p w14:paraId="5623C5B0" w14:textId="77777777" w:rsidR="001F4A9A" w:rsidRDefault="001F4A9A" w:rsidP="001F4A9A">
      <w:pPr>
        <w:pStyle w:val="ListParagraph"/>
        <w:ind w:left="360"/>
        <w:rPr>
          <w:rFonts w:ascii="Century Gothic" w:eastAsia="Myriad Pro" w:hAnsi="Century Gothic" w:cs="Myriad Pro"/>
          <w:color w:val="231F20"/>
        </w:rPr>
      </w:pPr>
    </w:p>
    <w:p w14:paraId="3563E2E8" w14:textId="77777777" w:rsidR="001F4A9A" w:rsidRDefault="001F4A9A" w:rsidP="001F4A9A">
      <w:pPr>
        <w:pStyle w:val="ListParagraph"/>
        <w:ind w:left="360"/>
        <w:rPr>
          <w:rFonts w:ascii="Century Gothic" w:eastAsia="Myriad Pro" w:hAnsi="Century Gothic" w:cs="Myriad Pro"/>
          <w:color w:val="231F20"/>
        </w:rPr>
      </w:pPr>
    </w:p>
    <w:p w14:paraId="54049C52" w14:textId="77777777" w:rsidR="001F4A9A" w:rsidRDefault="001F4A9A" w:rsidP="001F4A9A">
      <w:pPr>
        <w:pStyle w:val="ListParagraph"/>
        <w:ind w:left="360"/>
        <w:rPr>
          <w:rFonts w:ascii="Century Gothic" w:eastAsia="Myriad Pro" w:hAnsi="Century Gothic" w:cs="Myriad Pro"/>
          <w:color w:val="231F20"/>
        </w:rPr>
      </w:pPr>
    </w:p>
    <w:p w14:paraId="4FEDDEEA" w14:textId="77777777" w:rsidR="001F4A9A" w:rsidRDefault="001F4A9A" w:rsidP="001F4A9A">
      <w:pPr>
        <w:pStyle w:val="ListParagraph"/>
        <w:ind w:left="360"/>
        <w:rPr>
          <w:rFonts w:ascii="Century Gothic" w:eastAsia="Myriad Pro" w:hAnsi="Century Gothic" w:cs="Myriad Pro"/>
          <w:color w:val="231F20"/>
        </w:rPr>
      </w:pPr>
    </w:p>
    <w:p w14:paraId="738D8AC6" w14:textId="77777777" w:rsidR="001F4A9A" w:rsidRDefault="001F4A9A" w:rsidP="001F4A9A">
      <w:pPr>
        <w:pStyle w:val="ListParagraph"/>
        <w:ind w:left="360"/>
        <w:rPr>
          <w:rFonts w:ascii="Century Gothic" w:eastAsia="Myriad Pro" w:hAnsi="Century Gothic" w:cs="Myriad Pro"/>
          <w:color w:val="231F20"/>
        </w:rPr>
      </w:pPr>
    </w:p>
    <w:p w14:paraId="1811D0FB" w14:textId="737F8937" w:rsidR="001F4A9A" w:rsidRDefault="001F4A9A" w:rsidP="001F4A9A">
      <w:pPr>
        <w:pStyle w:val="ListParagraph"/>
        <w:ind w:left="360"/>
        <w:rPr>
          <w:rFonts w:ascii="Century Gothic" w:eastAsia="Myriad Pro" w:hAnsi="Century Gothic" w:cs="Myriad Pro"/>
          <w:color w:val="231F20"/>
        </w:rPr>
      </w:pPr>
    </w:p>
    <w:p w14:paraId="7E8AFB2E" w14:textId="77777777" w:rsidR="001F4A9A" w:rsidRDefault="001F4A9A" w:rsidP="001F4A9A">
      <w:pPr>
        <w:pStyle w:val="ListParagraph"/>
        <w:ind w:left="360"/>
        <w:rPr>
          <w:rFonts w:ascii="Century Gothic" w:eastAsia="Myriad Pro" w:hAnsi="Century Gothic" w:cs="Myriad Pro"/>
          <w:color w:val="231F20"/>
        </w:rPr>
      </w:pPr>
    </w:p>
    <w:p w14:paraId="34D31749" w14:textId="77777777" w:rsidR="001F4A9A" w:rsidRDefault="001F4A9A" w:rsidP="001F4A9A">
      <w:pPr>
        <w:pStyle w:val="ListParagraph"/>
        <w:ind w:left="360"/>
        <w:rPr>
          <w:rFonts w:ascii="Century Gothic" w:eastAsia="Myriad Pro" w:hAnsi="Century Gothic" w:cs="Myriad Pro"/>
          <w:color w:val="231F20"/>
        </w:rPr>
      </w:pPr>
    </w:p>
    <w:p w14:paraId="213123DD" w14:textId="77777777" w:rsidR="001F4A9A" w:rsidRDefault="001F4A9A" w:rsidP="001F4A9A">
      <w:pPr>
        <w:pStyle w:val="ListParagraph"/>
        <w:ind w:left="360"/>
        <w:rPr>
          <w:rFonts w:ascii="Century Gothic" w:eastAsia="Myriad Pro" w:hAnsi="Century Gothic" w:cs="Myriad Pro"/>
          <w:color w:val="231F20"/>
        </w:rPr>
      </w:pPr>
    </w:p>
    <w:p w14:paraId="6DB874BC" w14:textId="0A309AAC" w:rsidR="00841672" w:rsidRDefault="00841672" w:rsidP="001F4A9A">
      <w:pPr>
        <w:pStyle w:val="ListParagraph"/>
        <w:ind w:left="360"/>
        <w:rPr>
          <w:rFonts w:ascii="Century Gothic" w:eastAsia="Myriad Pro" w:hAnsi="Century Gothic" w:cs="Myriad Pro"/>
          <w:color w:val="231F20"/>
        </w:rPr>
      </w:pPr>
    </w:p>
    <w:p w14:paraId="58632FAE" w14:textId="77777777" w:rsidR="00841672" w:rsidRDefault="00841672" w:rsidP="001F4A9A">
      <w:pPr>
        <w:pStyle w:val="ListParagraph"/>
        <w:ind w:left="360"/>
        <w:rPr>
          <w:rFonts w:ascii="Century Gothic" w:eastAsia="Myriad Pro" w:hAnsi="Century Gothic" w:cs="Myriad Pro"/>
          <w:color w:val="231F20"/>
        </w:rPr>
      </w:pPr>
    </w:p>
    <w:p w14:paraId="3A30926B" w14:textId="77777777" w:rsidR="001F4A9A" w:rsidRPr="001F4A9A" w:rsidRDefault="001F4A9A" w:rsidP="001F4A9A">
      <w:pPr>
        <w:rPr>
          <w:rFonts w:ascii="Century Gothic" w:eastAsia="Myriad Pro" w:hAnsi="Century Gothic" w:cs="Myriad Pro"/>
          <w:color w:val="231F20"/>
        </w:rPr>
      </w:pPr>
    </w:p>
    <w:p w14:paraId="746DDF4C" w14:textId="77777777" w:rsidR="001F4A9A" w:rsidRDefault="001F4A9A" w:rsidP="001F4A9A">
      <w:pPr>
        <w:pStyle w:val="ListParagraph"/>
        <w:ind w:left="360"/>
        <w:rPr>
          <w:rFonts w:ascii="Century Gothic" w:eastAsia="Myriad Pro" w:hAnsi="Century Gothic" w:cs="Myriad Pro"/>
          <w:color w:val="231F20"/>
        </w:rPr>
      </w:pPr>
    </w:p>
    <w:p w14:paraId="361C4AF0" w14:textId="77777777" w:rsidR="001F4A9A" w:rsidRDefault="001F4A9A" w:rsidP="001F4A9A">
      <w:pPr>
        <w:pStyle w:val="ListParagraph"/>
        <w:ind w:left="360"/>
        <w:rPr>
          <w:rFonts w:ascii="Century Gothic" w:eastAsia="Myriad Pro" w:hAnsi="Century Gothic" w:cs="Myriad Pro"/>
          <w:color w:val="231F20"/>
        </w:rPr>
      </w:pPr>
    </w:p>
    <w:p w14:paraId="35DF9C46" w14:textId="77777777" w:rsidR="001F4A9A" w:rsidRDefault="001F4A9A" w:rsidP="001F4A9A">
      <w:pPr>
        <w:pStyle w:val="ListParagraph"/>
        <w:ind w:left="360"/>
        <w:rPr>
          <w:rFonts w:ascii="Century Gothic" w:eastAsia="Myriad Pro" w:hAnsi="Century Gothic" w:cs="Myriad Pro"/>
          <w:color w:val="231F20"/>
        </w:rPr>
      </w:pPr>
    </w:p>
    <w:p w14:paraId="38B7BBED" w14:textId="0CEC6806" w:rsidR="00324D72" w:rsidRPr="00324D72" w:rsidRDefault="001F4A9A" w:rsidP="00324D72">
      <w:pPr>
        <w:pStyle w:val="ListParagraph"/>
        <w:numPr>
          <w:ilvl w:val="0"/>
          <w:numId w:val="30"/>
        </w:numPr>
        <w:rPr>
          <w:rFonts w:ascii="Century Gothic" w:eastAsia="Myriad Pro" w:hAnsi="Century Gothic" w:cs="Myriad Pro"/>
          <w:color w:val="231F20"/>
        </w:rPr>
      </w:pPr>
      <w:r>
        <w:rPr>
          <w:rFonts w:ascii="Century Gothic" w:eastAsia="Myriad Pro" w:hAnsi="Century Gothic" w:cs="Myriad Pro"/>
          <w:color w:val="231F20"/>
        </w:rPr>
        <w:t>Rectangle A is a ½ scale</w:t>
      </w:r>
      <w:r w:rsidR="008A4538">
        <w:rPr>
          <w:rFonts w:ascii="Century Gothic" w:eastAsia="Myriad Pro" w:hAnsi="Century Gothic" w:cs="Myriad Pro"/>
          <w:color w:val="231F20"/>
        </w:rPr>
        <w:t xml:space="preserve"> drawing</w:t>
      </w:r>
      <w:r>
        <w:rPr>
          <w:rFonts w:ascii="Century Gothic" w:eastAsia="Myriad Pro" w:hAnsi="Century Gothic" w:cs="Myriad Pro"/>
          <w:color w:val="231F20"/>
        </w:rPr>
        <w:t xml:space="preserve"> of rectangle B.  What is the area of rectangle A?</w:t>
      </w:r>
    </w:p>
    <w:p w14:paraId="279D3EE5" w14:textId="66F2A292" w:rsidR="002D091F" w:rsidRDefault="002B576D" w:rsidP="002D091F">
      <w:pPr>
        <w:rPr>
          <w:rFonts w:ascii="Century Gothic" w:hAnsi="Century Gothic"/>
        </w:rPr>
      </w:pPr>
      <w:r>
        <w:rPr>
          <w:rFonts w:ascii="Century Gothic" w:hAnsi="Century Gothic"/>
          <w:b/>
          <w:noProof/>
        </w:rPr>
        <mc:AlternateContent>
          <mc:Choice Requires="wps">
            <w:drawing>
              <wp:anchor distT="0" distB="0" distL="114300" distR="114300" simplePos="0" relativeHeight="251704320" behindDoc="0" locked="0" layoutInCell="1" allowOverlap="1" wp14:anchorId="6834B2CC" wp14:editId="282E65B2">
                <wp:simplePos x="0" y="0"/>
                <wp:positionH relativeFrom="column">
                  <wp:posOffset>3673475</wp:posOffset>
                </wp:positionH>
                <wp:positionV relativeFrom="paragraph">
                  <wp:posOffset>170180</wp:posOffset>
                </wp:positionV>
                <wp:extent cx="3124200" cy="897255"/>
                <wp:effectExtent l="0" t="0" r="12700" b="17145"/>
                <wp:wrapNone/>
                <wp:docPr id="26" name="Text Box 26"/>
                <wp:cNvGraphicFramePr/>
                <a:graphic xmlns:a="http://schemas.openxmlformats.org/drawingml/2006/main">
                  <a:graphicData uri="http://schemas.microsoft.com/office/word/2010/wordprocessingShape">
                    <wps:wsp>
                      <wps:cNvSpPr txBox="1"/>
                      <wps:spPr>
                        <a:xfrm>
                          <a:off x="0" y="0"/>
                          <a:ext cx="3124200" cy="897255"/>
                        </a:xfrm>
                        <a:prstGeom prst="rect">
                          <a:avLst/>
                        </a:prstGeom>
                        <a:solidFill>
                          <a:schemeClr val="lt1"/>
                        </a:solidFill>
                        <a:ln w="6350">
                          <a:solidFill>
                            <a:prstClr val="black"/>
                          </a:solidFill>
                        </a:ln>
                      </wps:spPr>
                      <wps:txbx>
                        <w:txbxContent>
                          <w:p w14:paraId="40E145CC" w14:textId="77777777" w:rsidR="002B576D" w:rsidRPr="007C124C" w:rsidRDefault="002B576D" w:rsidP="002B576D">
                            <w:pPr>
                              <w:rPr>
                                <w:b/>
                                <w:sz w:val="20"/>
                              </w:rPr>
                            </w:pPr>
                            <w:r w:rsidRPr="007C124C">
                              <w:rPr>
                                <w:b/>
                                <w:sz w:val="20"/>
                                <w:szCs w:val="20"/>
                              </w:rPr>
                              <w:t>CFS for top quality work</w:t>
                            </w:r>
                          </w:p>
                          <w:p w14:paraId="1D3F844B"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factor is </w:t>
                            </w:r>
                            <w:r w:rsidRPr="002B576D">
                              <w:rPr>
                                <w:rFonts w:asciiTheme="minorHAnsi" w:hAnsiTheme="minorHAnsi"/>
                                <w:sz w:val="20"/>
                                <w:szCs w:val="20"/>
                                <w:u w:val="single"/>
                              </w:rPr>
                              <w:t>annotated</w:t>
                            </w:r>
                          </w:p>
                          <w:p w14:paraId="28C2FB47"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drawing is </w:t>
                            </w:r>
                            <w:r w:rsidRPr="002B576D">
                              <w:rPr>
                                <w:rFonts w:asciiTheme="minorHAnsi" w:hAnsiTheme="minorHAnsi"/>
                                <w:b/>
                                <w:sz w:val="20"/>
                                <w:szCs w:val="20"/>
                              </w:rPr>
                              <w:t>labeled</w:t>
                            </w:r>
                            <w:r w:rsidRPr="00E13DF5">
                              <w:rPr>
                                <w:rFonts w:asciiTheme="minorHAnsi" w:hAnsiTheme="minorHAnsi"/>
                                <w:sz w:val="20"/>
                                <w:szCs w:val="20"/>
                              </w:rPr>
                              <w:t xml:space="preserve"> with </w:t>
                            </w:r>
                            <w:r w:rsidRPr="002B576D">
                              <w:rPr>
                                <w:rFonts w:asciiTheme="minorHAnsi" w:hAnsiTheme="minorHAnsi"/>
                                <w:sz w:val="20"/>
                                <w:szCs w:val="20"/>
                                <w:u w:val="single"/>
                              </w:rPr>
                              <w:t>scaled side lengths</w:t>
                            </w:r>
                          </w:p>
                          <w:p w14:paraId="5B2E97F3" w14:textId="77777777" w:rsidR="002B576D" w:rsidRPr="00CA70D1" w:rsidRDefault="002B576D" w:rsidP="002B576D">
                            <w:pPr>
                              <w:pStyle w:val="ListParagraph"/>
                              <w:numPr>
                                <w:ilvl w:val="1"/>
                                <w:numId w:val="2"/>
                              </w:numPr>
                              <w:rPr>
                                <w:rFonts w:asciiTheme="minorHAnsi" w:hAnsiTheme="minorHAnsi"/>
                                <w:sz w:val="20"/>
                                <w:szCs w:val="20"/>
                              </w:rPr>
                            </w:pPr>
                            <w:r w:rsidRPr="002B576D">
                              <w:rPr>
                                <w:rFonts w:asciiTheme="minorHAnsi" w:hAnsiTheme="minorHAnsi"/>
                                <w:b/>
                                <w:sz w:val="20"/>
                                <w:szCs w:val="20"/>
                              </w:rPr>
                              <w:t xml:space="preserve">Work </w:t>
                            </w:r>
                            <w:r w:rsidRPr="00E13DF5">
                              <w:rPr>
                                <w:rFonts w:asciiTheme="minorHAnsi" w:hAnsiTheme="minorHAnsi"/>
                                <w:sz w:val="20"/>
                                <w:szCs w:val="20"/>
                              </w:rPr>
                              <w:t xml:space="preserve">for area is </w:t>
                            </w:r>
                            <w:r w:rsidRPr="002B576D">
                              <w:rPr>
                                <w:rFonts w:asciiTheme="minorHAnsi" w:hAnsiTheme="minorHAnsi"/>
                                <w:b/>
                                <w:sz w:val="20"/>
                                <w:szCs w:val="20"/>
                              </w:rPr>
                              <w:t>shown</w:t>
                            </w:r>
                            <w:r w:rsidRPr="00E13DF5">
                              <w:rPr>
                                <w:rFonts w:asciiTheme="minorHAnsi" w:hAnsiTheme="minorHAnsi"/>
                                <w:sz w:val="20"/>
                                <w:szCs w:val="20"/>
                              </w:rPr>
                              <w:t xml:space="preserve"> with </w:t>
                            </w:r>
                            <w:r w:rsidRPr="002B576D">
                              <w:rPr>
                                <w:rFonts w:asciiTheme="minorHAnsi" w:hAnsiTheme="minorHAnsi"/>
                                <w:sz w:val="20"/>
                                <w:szCs w:val="20"/>
                                <w:u w:val="single"/>
                              </w:rPr>
                              <w:t>given formula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B2CC" id="Text Box 26" o:spid="_x0000_s1032" type="#_x0000_t202" style="position:absolute;margin-left:289.25pt;margin-top:13.4pt;width:246pt;height:7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" fillcolor="white [3201]" strokeweight=".5pt">
                <v:textbox>
                  <w:txbxContent>
                    <w:p w14:paraId="40E145CC" w14:textId="77777777" w:rsidR="002B576D" w:rsidRPr="007C124C" w:rsidRDefault="002B576D" w:rsidP="002B576D">
                      <w:pPr>
                        <w:rPr>
                          <w:b/>
                          <w:sz w:val="20"/>
                        </w:rPr>
                      </w:pPr>
                      <w:r w:rsidRPr="007C124C">
                        <w:rPr>
                          <w:b/>
                          <w:sz w:val="20"/>
                          <w:szCs w:val="20"/>
                        </w:rPr>
                        <w:t>CFS for top quality work</w:t>
                      </w:r>
                    </w:p>
                    <w:p w14:paraId="1D3F844B"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factor is </w:t>
                      </w:r>
                      <w:r w:rsidRPr="002B576D">
                        <w:rPr>
                          <w:rFonts w:asciiTheme="minorHAnsi" w:hAnsiTheme="minorHAnsi"/>
                          <w:sz w:val="20"/>
                          <w:szCs w:val="20"/>
                          <w:u w:val="single"/>
                        </w:rPr>
                        <w:t>annotated</w:t>
                      </w:r>
                    </w:p>
                    <w:p w14:paraId="28C2FB47"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drawing is </w:t>
                      </w:r>
                      <w:r w:rsidRPr="002B576D">
                        <w:rPr>
                          <w:rFonts w:asciiTheme="minorHAnsi" w:hAnsiTheme="minorHAnsi"/>
                          <w:b/>
                          <w:sz w:val="20"/>
                          <w:szCs w:val="20"/>
                        </w:rPr>
                        <w:t>labeled</w:t>
                      </w:r>
                      <w:r w:rsidRPr="00E13DF5">
                        <w:rPr>
                          <w:rFonts w:asciiTheme="minorHAnsi" w:hAnsiTheme="minorHAnsi"/>
                          <w:sz w:val="20"/>
                          <w:szCs w:val="20"/>
                        </w:rPr>
                        <w:t xml:space="preserve"> with </w:t>
                      </w:r>
                      <w:r w:rsidRPr="002B576D">
                        <w:rPr>
                          <w:rFonts w:asciiTheme="minorHAnsi" w:hAnsiTheme="minorHAnsi"/>
                          <w:sz w:val="20"/>
                          <w:szCs w:val="20"/>
                          <w:u w:val="single"/>
                        </w:rPr>
                        <w:t>scaled side lengths</w:t>
                      </w:r>
                    </w:p>
                    <w:p w14:paraId="5B2E97F3" w14:textId="77777777" w:rsidR="002B576D" w:rsidRPr="00CA70D1" w:rsidRDefault="002B576D" w:rsidP="002B576D">
                      <w:pPr>
                        <w:pStyle w:val="ListParagraph"/>
                        <w:numPr>
                          <w:ilvl w:val="1"/>
                          <w:numId w:val="2"/>
                        </w:numPr>
                        <w:rPr>
                          <w:rFonts w:asciiTheme="minorHAnsi" w:hAnsiTheme="minorHAnsi"/>
                          <w:sz w:val="20"/>
                          <w:szCs w:val="20"/>
                        </w:rPr>
                      </w:pPr>
                      <w:r w:rsidRPr="002B576D">
                        <w:rPr>
                          <w:rFonts w:asciiTheme="minorHAnsi" w:hAnsiTheme="minorHAnsi"/>
                          <w:b/>
                          <w:sz w:val="20"/>
                          <w:szCs w:val="20"/>
                        </w:rPr>
                        <w:t xml:space="preserve">Work </w:t>
                      </w:r>
                      <w:r w:rsidRPr="00E13DF5">
                        <w:rPr>
                          <w:rFonts w:asciiTheme="minorHAnsi" w:hAnsiTheme="minorHAnsi"/>
                          <w:sz w:val="20"/>
                          <w:szCs w:val="20"/>
                        </w:rPr>
                        <w:t xml:space="preserve">for area is </w:t>
                      </w:r>
                      <w:r w:rsidRPr="002B576D">
                        <w:rPr>
                          <w:rFonts w:asciiTheme="minorHAnsi" w:hAnsiTheme="minorHAnsi"/>
                          <w:b/>
                          <w:sz w:val="20"/>
                          <w:szCs w:val="20"/>
                        </w:rPr>
                        <w:t>shown</w:t>
                      </w:r>
                      <w:r w:rsidRPr="00E13DF5">
                        <w:rPr>
                          <w:rFonts w:asciiTheme="minorHAnsi" w:hAnsiTheme="minorHAnsi"/>
                          <w:sz w:val="20"/>
                          <w:szCs w:val="20"/>
                        </w:rPr>
                        <w:t xml:space="preserve"> with </w:t>
                      </w:r>
                      <w:r w:rsidRPr="002B576D">
                        <w:rPr>
                          <w:rFonts w:asciiTheme="minorHAnsi" w:hAnsiTheme="minorHAnsi"/>
                          <w:sz w:val="20"/>
                          <w:szCs w:val="20"/>
                          <w:u w:val="single"/>
                        </w:rPr>
                        <w:t>given formula</w:t>
                      </w:r>
                    </w:p>
                  </w:txbxContent>
                </v:textbox>
              </v:shape>
            </w:pict>
          </mc:Fallback>
        </mc:AlternateContent>
      </w:r>
    </w:p>
    <w:p w14:paraId="5682A7E3" w14:textId="70898650" w:rsidR="002D091F" w:rsidRDefault="00841672" w:rsidP="00841672">
      <w:pPr>
        <w:ind w:left="360"/>
        <w:rPr>
          <w:rFonts w:ascii="Century Gothic" w:hAnsi="Century Gothic"/>
        </w:rPr>
      </w:pPr>
      <w:r>
        <w:rPr>
          <w:rFonts w:ascii="Century Gothic" w:hAnsi="Century Gothic"/>
        </w:rPr>
        <w:t xml:space="preserve">            </w:t>
      </w:r>
    </w:p>
    <w:p w14:paraId="5E7B0930" w14:textId="5FD0F219" w:rsidR="001F4A9A" w:rsidRDefault="00841672" w:rsidP="002D091F">
      <w:pPr>
        <w:rPr>
          <w:rFonts w:ascii="Century Gothic" w:hAnsi="Century Gothic"/>
        </w:rPr>
      </w:pPr>
      <w:r>
        <w:rPr>
          <w:rFonts w:ascii="Century Gothic" w:hAnsi="Century Gothic"/>
        </w:rPr>
        <w:t xml:space="preserve">           Rectangle A                      Rectangle B</w:t>
      </w:r>
    </w:p>
    <w:p w14:paraId="311C5586" w14:textId="403B2702" w:rsidR="001F4A9A" w:rsidRDefault="00841672" w:rsidP="002D091F">
      <w:pPr>
        <w:rPr>
          <w:rFonts w:ascii="Century Gothic" w:hAnsi="Century Gothic"/>
        </w:rPr>
      </w:pPr>
      <w:r>
        <w:rPr>
          <w:noProof/>
        </w:rPr>
        <w:drawing>
          <wp:anchor distT="0" distB="0" distL="114300" distR="114300" simplePos="0" relativeHeight="251669504" behindDoc="0" locked="0" layoutInCell="1" allowOverlap="1" wp14:anchorId="1103A5A4" wp14:editId="48FEA702">
            <wp:simplePos x="0" y="0"/>
            <wp:positionH relativeFrom="column">
              <wp:posOffset>1914525</wp:posOffset>
            </wp:positionH>
            <wp:positionV relativeFrom="paragraph">
              <wp:posOffset>127000</wp:posOffset>
            </wp:positionV>
            <wp:extent cx="1905000" cy="23431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905000" cy="23431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rPr>
        <mc:AlternateContent>
          <mc:Choice Requires="wps">
            <w:drawing>
              <wp:anchor distT="0" distB="0" distL="114300" distR="114300" simplePos="0" relativeHeight="251668480" behindDoc="0" locked="0" layoutInCell="1" allowOverlap="1" wp14:anchorId="6E1C26A7" wp14:editId="4690AC85">
                <wp:simplePos x="0" y="0"/>
                <wp:positionH relativeFrom="column">
                  <wp:posOffset>599440</wp:posOffset>
                </wp:positionH>
                <wp:positionV relativeFrom="paragraph">
                  <wp:posOffset>50800</wp:posOffset>
                </wp:positionV>
                <wp:extent cx="504825" cy="10477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504825" cy="1047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531C86" w14:textId="77777777" w:rsidR="00841672" w:rsidRDefault="00841672" w:rsidP="008416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C26A7" id="Rectangle 15" o:spid="_x0000_s1033" style="position:absolute;margin-left:47.2pt;margin-top:4pt;width:39.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" fillcolor="#5b9bd5 [3204]" strokecolor="#1f4d78 [1604]" strokeweight="1pt">
                <v:textbox>
                  <w:txbxContent>
                    <w:p w14:paraId="0C531C86" w14:textId="77777777" w:rsidR="00841672" w:rsidRDefault="00841672" w:rsidP="00841672">
                      <w:pPr>
                        <w:jc w:val="center"/>
                      </w:pPr>
                    </w:p>
                  </w:txbxContent>
                </v:textbox>
              </v:rect>
            </w:pict>
          </mc:Fallback>
        </mc:AlternateContent>
      </w:r>
    </w:p>
    <w:p w14:paraId="2709BC6A" w14:textId="77777777" w:rsidR="001F4A9A" w:rsidRDefault="001F4A9A" w:rsidP="002D091F">
      <w:pPr>
        <w:rPr>
          <w:rFonts w:ascii="Century Gothic" w:hAnsi="Century Gothic"/>
        </w:rPr>
      </w:pPr>
    </w:p>
    <w:p w14:paraId="3B8DF3F8" w14:textId="04BAF2D9" w:rsidR="001F4A9A" w:rsidRDefault="001F4A9A" w:rsidP="002D091F">
      <w:pPr>
        <w:rPr>
          <w:rFonts w:ascii="Century Gothic" w:hAnsi="Century Gothic"/>
        </w:rPr>
      </w:pPr>
    </w:p>
    <w:p w14:paraId="4FD5332E" w14:textId="02D07F6F" w:rsidR="001F4A9A" w:rsidRDefault="00841672" w:rsidP="002D091F">
      <w:pPr>
        <w:rPr>
          <w:rFonts w:ascii="Century Gothic" w:hAnsi="Century Gothic"/>
        </w:rPr>
      </w:pPr>
      <w:r>
        <w:rPr>
          <w:rFonts w:ascii="Century Gothic" w:hAnsi="Century Gothic"/>
        </w:rPr>
        <w:t xml:space="preserve">                           </w:t>
      </w:r>
    </w:p>
    <w:p w14:paraId="41194D7E" w14:textId="6F918638" w:rsidR="001F4A9A" w:rsidRDefault="00841672" w:rsidP="002D091F">
      <w:pPr>
        <w:rPr>
          <w:rFonts w:ascii="Century Gothic" w:hAnsi="Century Gothic"/>
        </w:rPr>
      </w:pPr>
      <w:r>
        <w:rPr>
          <w:rFonts w:ascii="Century Gothic" w:hAnsi="Century Gothic"/>
        </w:rPr>
        <w:t xml:space="preserve">                                           </w:t>
      </w:r>
      <w:r w:rsidRPr="00841672">
        <w:rPr>
          <w:noProof/>
        </w:rPr>
        <w:t xml:space="preserve"> </w:t>
      </w:r>
    </w:p>
    <w:p w14:paraId="02BEB631" w14:textId="77777777" w:rsidR="001F4A9A" w:rsidRDefault="001F4A9A" w:rsidP="002D091F">
      <w:pPr>
        <w:rPr>
          <w:rFonts w:ascii="Century Gothic" w:hAnsi="Century Gothic"/>
        </w:rPr>
      </w:pPr>
    </w:p>
    <w:p w14:paraId="696019FD" w14:textId="77777777" w:rsidR="001F4A9A" w:rsidRDefault="001F4A9A" w:rsidP="002D091F">
      <w:pPr>
        <w:rPr>
          <w:rFonts w:ascii="Century Gothic" w:hAnsi="Century Gothic"/>
        </w:rPr>
      </w:pPr>
    </w:p>
    <w:p w14:paraId="26D1F4DA" w14:textId="77777777" w:rsidR="001F4A9A" w:rsidRDefault="001F4A9A" w:rsidP="002D091F">
      <w:pPr>
        <w:rPr>
          <w:rFonts w:ascii="Century Gothic" w:hAnsi="Century Gothic"/>
        </w:rPr>
      </w:pPr>
    </w:p>
    <w:p w14:paraId="5FAB15ED" w14:textId="77777777" w:rsidR="001F4A9A" w:rsidRDefault="001F4A9A" w:rsidP="002D091F">
      <w:pPr>
        <w:rPr>
          <w:rFonts w:ascii="Century Gothic" w:hAnsi="Century Gothic"/>
        </w:rPr>
      </w:pPr>
    </w:p>
    <w:p w14:paraId="4316EFD2" w14:textId="77777777" w:rsidR="001F4A9A" w:rsidRDefault="001F4A9A" w:rsidP="002D091F">
      <w:pPr>
        <w:rPr>
          <w:rFonts w:ascii="Century Gothic" w:hAnsi="Century Gothic"/>
        </w:rPr>
      </w:pPr>
    </w:p>
    <w:p w14:paraId="61FB2D12" w14:textId="77777777" w:rsidR="001F4A9A" w:rsidRDefault="001F4A9A" w:rsidP="002D091F">
      <w:pPr>
        <w:rPr>
          <w:rFonts w:ascii="Century Gothic" w:hAnsi="Century Gothic"/>
        </w:rPr>
      </w:pPr>
    </w:p>
    <w:p w14:paraId="7BFCE6F3" w14:textId="77777777" w:rsidR="001F4A9A" w:rsidRDefault="001F4A9A" w:rsidP="002D091F">
      <w:pPr>
        <w:rPr>
          <w:rFonts w:ascii="Century Gothic" w:hAnsi="Century Gothic"/>
        </w:rPr>
      </w:pPr>
    </w:p>
    <w:p w14:paraId="3034E932" w14:textId="77777777" w:rsidR="001F4A9A" w:rsidRDefault="001F4A9A" w:rsidP="002D091F">
      <w:pPr>
        <w:rPr>
          <w:rFonts w:ascii="Century Gothic" w:hAnsi="Century Gothic"/>
        </w:rPr>
      </w:pPr>
    </w:p>
    <w:p w14:paraId="78E2F2CF" w14:textId="77777777" w:rsidR="001F4A9A" w:rsidRDefault="001F4A9A" w:rsidP="002D091F">
      <w:pPr>
        <w:rPr>
          <w:rFonts w:ascii="Century Gothic" w:hAnsi="Century Gothic"/>
        </w:rPr>
      </w:pPr>
    </w:p>
    <w:p w14:paraId="3589F2A0" w14:textId="77777777" w:rsidR="001F4A9A" w:rsidRDefault="001F4A9A" w:rsidP="002D091F">
      <w:pPr>
        <w:rPr>
          <w:rFonts w:ascii="Century Gothic" w:hAnsi="Century Gothic"/>
        </w:rPr>
      </w:pPr>
    </w:p>
    <w:p w14:paraId="702908E4" w14:textId="77777777" w:rsidR="00841672" w:rsidRDefault="00841672" w:rsidP="002D091F">
      <w:pPr>
        <w:rPr>
          <w:rFonts w:ascii="Century Gothic" w:hAnsi="Century Gothic"/>
        </w:rPr>
      </w:pPr>
    </w:p>
    <w:p w14:paraId="7146F522" w14:textId="77777777" w:rsidR="00841672" w:rsidRDefault="00841672" w:rsidP="002D091F">
      <w:pPr>
        <w:rPr>
          <w:rFonts w:ascii="Century Gothic" w:hAnsi="Century Gothic"/>
        </w:rPr>
      </w:pPr>
    </w:p>
    <w:p w14:paraId="082DAEAF" w14:textId="77777777" w:rsidR="001F4A9A" w:rsidRDefault="001F4A9A" w:rsidP="002D091F">
      <w:pPr>
        <w:rPr>
          <w:rFonts w:ascii="Century Gothic" w:hAnsi="Century Gothic"/>
        </w:rPr>
      </w:pPr>
    </w:p>
    <w:p w14:paraId="5B9318C9" w14:textId="77777777" w:rsidR="001F4A9A" w:rsidRDefault="001F4A9A" w:rsidP="002D091F">
      <w:pPr>
        <w:rPr>
          <w:rFonts w:ascii="Century Gothic" w:hAnsi="Century Gothic"/>
        </w:rPr>
      </w:pPr>
    </w:p>
    <w:p w14:paraId="352AAD1D" w14:textId="77777777" w:rsidR="001F4A9A" w:rsidRPr="002D091F" w:rsidRDefault="001F4A9A" w:rsidP="002D091F">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6CFCACAC" w:rsidR="00E95290" w:rsidRDefault="00E95290" w:rsidP="003D78A2">
      <w:pPr>
        <w:rPr>
          <w:rFonts w:ascii="Century Gothic" w:eastAsia="Times New Roman" w:hAnsi="Century Gothic"/>
          <w:b/>
        </w:rPr>
      </w:pPr>
    </w:p>
    <w:p w14:paraId="6C39FBFD" w14:textId="63E0BF3C" w:rsidR="006352FA" w:rsidRPr="006352FA" w:rsidRDefault="006352FA" w:rsidP="006352FA">
      <w:pPr>
        <w:pStyle w:val="ListParagraph"/>
        <w:numPr>
          <w:ilvl w:val="0"/>
          <w:numId w:val="30"/>
        </w:numPr>
        <w:rPr>
          <w:rFonts w:ascii="Century Gothic" w:hAnsi="Century Gothic"/>
          <w:color w:val="000000"/>
        </w:rPr>
      </w:pPr>
      <w:r w:rsidRPr="006352FA">
        <w:rPr>
          <w:rFonts w:ascii="Century Gothic" w:hAnsi="Century Gothic"/>
          <w:color w:val="000000"/>
        </w:rPr>
        <w:t xml:space="preserve">Determine </w:t>
      </w:r>
      <w:r>
        <w:rPr>
          <w:rFonts w:ascii="Century Gothic" w:hAnsi="Century Gothic"/>
          <w:color w:val="000000"/>
        </w:rPr>
        <w:t>the area of the smaller rectangle if the larger rectangle is a scale drawing of the smaller one.</w:t>
      </w:r>
    </w:p>
    <w:p w14:paraId="0785045C" w14:textId="77777777" w:rsidR="006352FA" w:rsidRDefault="006352FA" w:rsidP="006352FA">
      <w:pPr>
        <w:pStyle w:val="ListParagraph"/>
        <w:ind w:left="360"/>
        <w:rPr>
          <w:rFonts w:ascii="Century Gothic" w:hAnsi="Century Gothic"/>
          <w:color w:val="000000"/>
        </w:rPr>
      </w:pPr>
    </w:p>
    <w:p w14:paraId="1505032F" w14:textId="7C8B7DB8" w:rsidR="006352FA" w:rsidRDefault="007B7610" w:rsidP="006352FA">
      <w:pPr>
        <w:pStyle w:val="ListParagraph"/>
        <w:ind w:left="360"/>
        <w:rPr>
          <w:rFonts w:ascii="Century Gothic" w:hAnsi="Century Gothic"/>
          <w:color w:val="000000"/>
        </w:rPr>
      </w:pPr>
      <w:r>
        <w:rPr>
          <w:rFonts w:ascii="Century Gothic" w:hAnsi="Century Gothic"/>
          <w:color w:val="000000"/>
        </w:rPr>
        <w:t xml:space="preserve">                  </w:t>
      </w:r>
    </w:p>
    <w:p w14:paraId="4C80948F" w14:textId="712635C7" w:rsidR="007B7610" w:rsidRDefault="007B7610" w:rsidP="006352FA">
      <w:pPr>
        <w:pStyle w:val="ListParagraph"/>
        <w:ind w:left="360"/>
        <w:rPr>
          <w:rFonts w:ascii="Century Gothic" w:hAnsi="Century Gothic"/>
          <w:color w:val="000000"/>
        </w:rPr>
      </w:pPr>
    </w:p>
    <w:p w14:paraId="7BD00F02" w14:textId="61EA0C13" w:rsidR="007B7610" w:rsidRDefault="007B7610" w:rsidP="006352FA">
      <w:pPr>
        <w:pStyle w:val="ListParagraph"/>
        <w:ind w:left="360"/>
        <w:rPr>
          <w:rFonts w:ascii="Century Gothic" w:hAnsi="Century Gothic"/>
          <w:color w:val="000000"/>
        </w:rPr>
      </w:pPr>
      <w:r>
        <w:rPr>
          <w:rFonts w:ascii="Century Gothic" w:hAnsi="Century Gothic"/>
          <w:noProof/>
          <w:color w:val="000000"/>
        </w:rPr>
        <mc:AlternateContent>
          <mc:Choice Requires="wps">
            <w:drawing>
              <wp:anchor distT="0" distB="0" distL="114300" distR="114300" simplePos="0" relativeHeight="251673600" behindDoc="0" locked="0" layoutInCell="1" allowOverlap="1" wp14:anchorId="581A8183" wp14:editId="1978652A">
                <wp:simplePos x="0" y="0"/>
                <wp:positionH relativeFrom="column">
                  <wp:posOffset>695325</wp:posOffset>
                </wp:positionH>
                <wp:positionV relativeFrom="paragraph">
                  <wp:posOffset>50165</wp:posOffset>
                </wp:positionV>
                <wp:extent cx="1266825" cy="5619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668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8C5E5" id="Rectangle 19" o:spid="_x0000_s1026" style="position:absolute;margin-left:54.75pt;margin-top:3.95pt;width:99.7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" fillcolor="#5b9bd5 [3204]" strokecolor="#1f4d78 [1604]" strokeweight="1pt"/>
            </w:pict>
          </mc:Fallback>
        </mc:AlternateContent>
      </w:r>
    </w:p>
    <w:p w14:paraId="7C57D9AB" w14:textId="6888AB69" w:rsidR="006352FA" w:rsidRDefault="007B7610" w:rsidP="006352FA">
      <w:pPr>
        <w:pStyle w:val="ListParagraph"/>
        <w:ind w:left="360"/>
        <w:rPr>
          <w:rFonts w:ascii="Century Gothic" w:hAnsi="Century Gothic"/>
          <w:color w:val="000000"/>
        </w:rPr>
      </w:pPr>
      <w:r>
        <w:rPr>
          <w:rFonts w:ascii="Century Gothic" w:hAnsi="Century Gothic"/>
          <w:color w:val="000000"/>
        </w:rPr>
        <w:t>1mm</w:t>
      </w:r>
    </w:p>
    <w:p w14:paraId="51466CC8" w14:textId="77777777" w:rsidR="006352FA" w:rsidRDefault="006352FA" w:rsidP="006352FA">
      <w:pPr>
        <w:pStyle w:val="ListParagraph"/>
        <w:ind w:left="360"/>
        <w:rPr>
          <w:rFonts w:ascii="Century Gothic" w:hAnsi="Century Gothic"/>
          <w:color w:val="000000"/>
        </w:rPr>
      </w:pPr>
    </w:p>
    <w:p w14:paraId="15C811A5" w14:textId="77777777" w:rsidR="006352FA" w:rsidRDefault="006352FA" w:rsidP="006352FA">
      <w:pPr>
        <w:pStyle w:val="ListParagraph"/>
        <w:ind w:left="360"/>
        <w:rPr>
          <w:rFonts w:ascii="Century Gothic" w:hAnsi="Century Gothic"/>
          <w:color w:val="000000"/>
        </w:rPr>
      </w:pPr>
    </w:p>
    <w:p w14:paraId="3759AA61" w14:textId="77777777" w:rsidR="006352FA" w:rsidRDefault="006352FA" w:rsidP="006352FA">
      <w:pPr>
        <w:pStyle w:val="ListParagraph"/>
        <w:ind w:left="360"/>
        <w:rPr>
          <w:rFonts w:ascii="Century Gothic" w:hAnsi="Century Gothic"/>
          <w:color w:val="000000"/>
        </w:rPr>
      </w:pPr>
    </w:p>
    <w:p w14:paraId="05EA1100" w14:textId="788BE2D5" w:rsidR="006352FA" w:rsidRDefault="007B7610" w:rsidP="006352FA">
      <w:pPr>
        <w:pStyle w:val="ListParagraph"/>
        <w:ind w:left="360"/>
        <w:rPr>
          <w:rFonts w:ascii="Century Gothic" w:hAnsi="Century Gothic"/>
          <w:color w:val="000000"/>
        </w:rPr>
      </w:pPr>
      <w:r>
        <w:rPr>
          <w:noProof/>
        </w:rPr>
        <w:drawing>
          <wp:inline distT="0" distB="0" distL="0" distR="0" wp14:anchorId="2989FE3D" wp14:editId="2DEB438D">
            <wp:extent cx="3409950" cy="1838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409950" cy="1838325"/>
                    </a:xfrm>
                    <a:prstGeom prst="rect">
                      <a:avLst/>
                    </a:prstGeom>
                  </pic:spPr>
                </pic:pic>
              </a:graphicData>
            </a:graphic>
          </wp:inline>
        </w:drawing>
      </w:r>
    </w:p>
    <w:p w14:paraId="7F9AE498" w14:textId="77777777" w:rsidR="006352FA" w:rsidRDefault="006352FA" w:rsidP="006352FA">
      <w:pPr>
        <w:pStyle w:val="ListParagraph"/>
        <w:ind w:left="360"/>
        <w:rPr>
          <w:rFonts w:ascii="Century Gothic" w:hAnsi="Century Gothic"/>
          <w:color w:val="000000"/>
        </w:rPr>
      </w:pPr>
    </w:p>
    <w:p w14:paraId="744092E0" w14:textId="37977DFF" w:rsidR="006352FA" w:rsidRDefault="006352FA" w:rsidP="006352FA">
      <w:pPr>
        <w:pStyle w:val="ListParagraph"/>
        <w:ind w:left="360"/>
        <w:rPr>
          <w:rFonts w:ascii="Century Gothic" w:hAnsi="Century Gothic"/>
          <w:color w:val="000000"/>
        </w:rPr>
      </w:pPr>
    </w:p>
    <w:p w14:paraId="6C4F9EB9" w14:textId="61188E93" w:rsidR="006352FA" w:rsidRDefault="006352FA" w:rsidP="006352FA">
      <w:pPr>
        <w:pStyle w:val="ListParagraph"/>
        <w:ind w:left="360"/>
        <w:rPr>
          <w:rFonts w:ascii="Century Gothic" w:hAnsi="Century Gothic"/>
          <w:color w:val="000000"/>
        </w:rPr>
      </w:pPr>
    </w:p>
    <w:p w14:paraId="462B9824" w14:textId="77777777" w:rsidR="008A4538" w:rsidRDefault="008A4538" w:rsidP="006352FA">
      <w:pPr>
        <w:pStyle w:val="ListParagraph"/>
        <w:ind w:left="360"/>
        <w:rPr>
          <w:rFonts w:ascii="Century Gothic" w:hAnsi="Century Gothic"/>
          <w:color w:val="000000"/>
        </w:rPr>
      </w:pPr>
    </w:p>
    <w:p w14:paraId="117866F6" w14:textId="77777777" w:rsidR="008A4538" w:rsidRDefault="008A4538" w:rsidP="006352FA">
      <w:pPr>
        <w:pStyle w:val="ListParagraph"/>
        <w:ind w:left="360"/>
        <w:rPr>
          <w:rFonts w:ascii="Century Gothic" w:hAnsi="Century Gothic"/>
          <w:color w:val="000000"/>
        </w:rPr>
      </w:pPr>
    </w:p>
    <w:p w14:paraId="5312A297" w14:textId="77777777" w:rsidR="008A4538" w:rsidRDefault="008A4538" w:rsidP="006352FA">
      <w:pPr>
        <w:pStyle w:val="ListParagraph"/>
        <w:ind w:left="360"/>
        <w:rPr>
          <w:rFonts w:ascii="Century Gothic" w:hAnsi="Century Gothic"/>
          <w:color w:val="000000"/>
        </w:rPr>
      </w:pPr>
    </w:p>
    <w:p w14:paraId="0CF44FAE" w14:textId="77777777" w:rsidR="008A4538" w:rsidRDefault="008A4538" w:rsidP="006352FA">
      <w:pPr>
        <w:pStyle w:val="ListParagraph"/>
        <w:ind w:left="360"/>
        <w:rPr>
          <w:rFonts w:ascii="Century Gothic" w:hAnsi="Century Gothic"/>
          <w:color w:val="000000"/>
        </w:rPr>
      </w:pPr>
    </w:p>
    <w:p w14:paraId="13A16B01" w14:textId="77777777" w:rsidR="008A4538" w:rsidRDefault="008A4538" w:rsidP="006352FA">
      <w:pPr>
        <w:pStyle w:val="ListParagraph"/>
        <w:ind w:left="360"/>
        <w:rPr>
          <w:rFonts w:ascii="Century Gothic" w:hAnsi="Century Gothic"/>
          <w:color w:val="000000"/>
        </w:rPr>
      </w:pPr>
    </w:p>
    <w:p w14:paraId="3292BFF5" w14:textId="77777777" w:rsidR="008A4538" w:rsidRDefault="008A4538" w:rsidP="006352FA">
      <w:pPr>
        <w:pStyle w:val="ListParagraph"/>
        <w:ind w:left="360"/>
        <w:rPr>
          <w:rFonts w:ascii="Century Gothic" w:hAnsi="Century Gothic"/>
          <w:color w:val="000000"/>
        </w:rPr>
      </w:pPr>
    </w:p>
    <w:p w14:paraId="42DAF57E" w14:textId="77777777" w:rsidR="008A4538" w:rsidRDefault="008A4538" w:rsidP="006352FA">
      <w:pPr>
        <w:pStyle w:val="ListParagraph"/>
        <w:ind w:left="360"/>
        <w:rPr>
          <w:rFonts w:ascii="Century Gothic" w:hAnsi="Century Gothic"/>
          <w:color w:val="000000"/>
        </w:rPr>
      </w:pPr>
    </w:p>
    <w:p w14:paraId="6508B44B" w14:textId="77777777" w:rsidR="008A4538" w:rsidRDefault="008A4538" w:rsidP="006352FA">
      <w:pPr>
        <w:pStyle w:val="ListParagraph"/>
        <w:ind w:left="360"/>
        <w:rPr>
          <w:rFonts w:ascii="Century Gothic" w:hAnsi="Century Gothic"/>
          <w:color w:val="000000"/>
        </w:rPr>
      </w:pPr>
    </w:p>
    <w:p w14:paraId="19F99311" w14:textId="77777777" w:rsidR="008A4538" w:rsidRDefault="008A4538" w:rsidP="006352FA">
      <w:pPr>
        <w:pStyle w:val="ListParagraph"/>
        <w:ind w:left="360"/>
        <w:rPr>
          <w:rFonts w:ascii="Century Gothic" w:hAnsi="Century Gothic"/>
          <w:color w:val="000000"/>
        </w:rPr>
      </w:pPr>
    </w:p>
    <w:p w14:paraId="168BA348" w14:textId="77777777" w:rsidR="008A4538" w:rsidRDefault="008A4538" w:rsidP="006352FA">
      <w:pPr>
        <w:pStyle w:val="ListParagraph"/>
        <w:ind w:left="360"/>
        <w:rPr>
          <w:rFonts w:ascii="Century Gothic" w:hAnsi="Century Gothic"/>
          <w:color w:val="000000"/>
        </w:rPr>
      </w:pPr>
    </w:p>
    <w:p w14:paraId="0603CC2A" w14:textId="77777777" w:rsidR="008A4538" w:rsidRDefault="008A4538" w:rsidP="006352FA">
      <w:pPr>
        <w:pStyle w:val="ListParagraph"/>
        <w:ind w:left="360"/>
        <w:rPr>
          <w:rFonts w:ascii="Century Gothic" w:hAnsi="Century Gothic"/>
          <w:color w:val="000000"/>
        </w:rPr>
      </w:pPr>
    </w:p>
    <w:p w14:paraId="5ABC13EA" w14:textId="77777777" w:rsidR="008A4538" w:rsidRDefault="008A4538" w:rsidP="006352FA">
      <w:pPr>
        <w:pStyle w:val="ListParagraph"/>
        <w:ind w:left="360"/>
        <w:rPr>
          <w:rFonts w:ascii="Century Gothic" w:hAnsi="Century Gothic"/>
          <w:color w:val="000000"/>
        </w:rPr>
      </w:pPr>
    </w:p>
    <w:p w14:paraId="7C54DBBC" w14:textId="77777777" w:rsidR="008A4538" w:rsidRDefault="008A4538" w:rsidP="006352FA">
      <w:pPr>
        <w:pStyle w:val="ListParagraph"/>
        <w:ind w:left="360"/>
        <w:rPr>
          <w:rFonts w:ascii="Century Gothic" w:hAnsi="Century Gothic"/>
          <w:color w:val="000000"/>
        </w:rPr>
      </w:pPr>
    </w:p>
    <w:p w14:paraId="5E7EB26E" w14:textId="77777777" w:rsidR="008A4538" w:rsidRDefault="008A4538" w:rsidP="006352FA">
      <w:pPr>
        <w:pStyle w:val="ListParagraph"/>
        <w:ind w:left="360"/>
        <w:rPr>
          <w:rFonts w:ascii="Century Gothic" w:hAnsi="Century Gothic"/>
          <w:color w:val="000000"/>
        </w:rPr>
      </w:pPr>
    </w:p>
    <w:p w14:paraId="3D901EF8" w14:textId="77777777" w:rsidR="008A4538" w:rsidRDefault="008A4538" w:rsidP="006352FA">
      <w:pPr>
        <w:pStyle w:val="ListParagraph"/>
        <w:ind w:left="360"/>
        <w:rPr>
          <w:rFonts w:ascii="Century Gothic" w:hAnsi="Century Gothic"/>
          <w:color w:val="000000"/>
        </w:rPr>
      </w:pPr>
    </w:p>
    <w:p w14:paraId="5D00F758" w14:textId="77777777" w:rsidR="008A4538" w:rsidRDefault="008A4538" w:rsidP="006352FA">
      <w:pPr>
        <w:pStyle w:val="ListParagraph"/>
        <w:ind w:left="360"/>
        <w:rPr>
          <w:rFonts w:ascii="Century Gothic" w:hAnsi="Century Gothic"/>
          <w:color w:val="000000"/>
        </w:rPr>
      </w:pPr>
    </w:p>
    <w:p w14:paraId="091DD05A" w14:textId="77777777" w:rsidR="008A4538" w:rsidRDefault="008A4538" w:rsidP="006352FA">
      <w:pPr>
        <w:pStyle w:val="ListParagraph"/>
        <w:ind w:left="360"/>
        <w:rPr>
          <w:rFonts w:ascii="Century Gothic" w:hAnsi="Century Gothic"/>
          <w:color w:val="000000"/>
        </w:rPr>
      </w:pPr>
    </w:p>
    <w:p w14:paraId="57CEB6F4" w14:textId="77777777" w:rsidR="008A4538" w:rsidRDefault="008A4538" w:rsidP="006352FA">
      <w:pPr>
        <w:pStyle w:val="ListParagraph"/>
        <w:ind w:left="360"/>
        <w:rPr>
          <w:rFonts w:ascii="Century Gothic" w:hAnsi="Century Gothic"/>
          <w:color w:val="000000"/>
        </w:rPr>
      </w:pPr>
    </w:p>
    <w:p w14:paraId="304D9991" w14:textId="77777777" w:rsidR="008A4538" w:rsidRDefault="008A4538" w:rsidP="006352FA">
      <w:pPr>
        <w:pStyle w:val="ListParagraph"/>
        <w:ind w:left="360"/>
        <w:rPr>
          <w:rFonts w:ascii="Century Gothic" w:hAnsi="Century Gothic"/>
          <w:color w:val="000000"/>
        </w:rPr>
      </w:pPr>
    </w:p>
    <w:p w14:paraId="2C090ADF" w14:textId="77777777" w:rsidR="008A4538" w:rsidRDefault="008A4538" w:rsidP="006352FA">
      <w:pPr>
        <w:pStyle w:val="ListParagraph"/>
        <w:ind w:left="360"/>
        <w:rPr>
          <w:rFonts w:ascii="Century Gothic" w:hAnsi="Century Gothic"/>
          <w:color w:val="000000"/>
        </w:rPr>
      </w:pPr>
    </w:p>
    <w:p w14:paraId="71F2D384" w14:textId="77777777" w:rsidR="008A4538" w:rsidRDefault="008A4538" w:rsidP="006352FA">
      <w:pPr>
        <w:pStyle w:val="ListParagraph"/>
        <w:ind w:left="360"/>
        <w:rPr>
          <w:rFonts w:ascii="Century Gothic" w:hAnsi="Century Gothic"/>
          <w:color w:val="000000"/>
        </w:rPr>
      </w:pPr>
    </w:p>
    <w:p w14:paraId="45890915" w14:textId="77777777" w:rsidR="006352FA" w:rsidRDefault="006352FA" w:rsidP="006352FA">
      <w:pPr>
        <w:pStyle w:val="ListParagraph"/>
        <w:ind w:left="360"/>
        <w:rPr>
          <w:rFonts w:ascii="Century Gothic" w:hAnsi="Century Gothic"/>
          <w:color w:val="000000"/>
        </w:rPr>
      </w:pPr>
    </w:p>
    <w:p w14:paraId="352E376E" w14:textId="77777777" w:rsidR="006352FA" w:rsidRDefault="006352FA" w:rsidP="006352FA">
      <w:pPr>
        <w:pStyle w:val="ListParagraph"/>
        <w:ind w:left="360"/>
        <w:rPr>
          <w:rFonts w:ascii="Century Gothic" w:hAnsi="Century Gothic"/>
          <w:color w:val="000000"/>
        </w:rPr>
      </w:pPr>
    </w:p>
    <w:p w14:paraId="491157C5" w14:textId="77777777" w:rsidR="006352FA" w:rsidRDefault="006352FA" w:rsidP="006352FA">
      <w:pPr>
        <w:pStyle w:val="ListParagraph"/>
        <w:ind w:left="360"/>
        <w:rPr>
          <w:rFonts w:ascii="Century Gothic" w:hAnsi="Century Gothic"/>
          <w:color w:val="000000"/>
        </w:rPr>
      </w:pPr>
    </w:p>
    <w:p w14:paraId="1D5AC66D" w14:textId="0553B075" w:rsidR="00E95290" w:rsidRDefault="00E95290" w:rsidP="00E95290">
      <w:pPr>
        <w:rPr>
          <w:rFonts w:ascii="Century Gothic" w:hAnsi="Century Gothic"/>
          <w:b/>
        </w:rPr>
      </w:pPr>
      <w:r>
        <w:rPr>
          <w:rFonts w:ascii="Century Gothic" w:hAnsi="Century Gothic"/>
          <w:b/>
        </w:rPr>
        <w:lastRenderedPageBreak/>
        <w:t>INDEPENDENT PRACTICE</w:t>
      </w:r>
    </w:p>
    <w:p w14:paraId="76A51DD1" w14:textId="00469CC5" w:rsidR="002B576D" w:rsidRDefault="002B576D" w:rsidP="00E95290">
      <w:pPr>
        <w:rPr>
          <w:rFonts w:ascii="Century Gothic" w:eastAsia="Times New Roman" w:hAnsi="Century Gothic"/>
          <w:b/>
        </w:rPr>
      </w:pPr>
    </w:p>
    <w:p w14:paraId="2FF8EB43" w14:textId="7B663DEF" w:rsidR="002B576D" w:rsidRDefault="002B576D" w:rsidP="00E95290">
      <w:pPr>
        <w:rPr>
          <w:rFonts w:ascii="Century Gothic" w:eastAsia="Times New Roman" w:hAnsi="Century Gothic"/>
          <w:b/>
        </w:rPr>
      </w:pPr>
    </w:p>
    <w:p w14:paraId="1C62E4D3" w14:textId="349F00FB" w:rsidR="002B576D" w:rsidRDefault="002B576D" w:rsidP="00E95290">
      <w:pPr>
        <w:rPr>
          <w:rFonts w:ascii="Century Gothic" w:eastAsia="Times New Roman" w:hAnsi="Century Gothic"/>
          <w:b/>
        </w:rPr>
      </w:pPr>
      <w:r>
        <w:rPr>
          <w:rFonts w:ascii="Century Gothic" w:hAnsi="Century Gothic"/>
          <w:b/>
          <w:noProof/>
        </w:rPr>
        <mc:AlternateContent>
          <mc:Choice Requires="wps">
            <w:drawing>
              <wp:anchor distT="0" distB="0" distL="114300" distR="114300" simplePos="0" relativeHeight="251706368" behindDoc="0" locked="0" layoutInCell="1" allowOverlap="1" wp14:anchorId="52F569D6" wp14:editId="2BEA209E">
                <wp:simplePos x="0" y="0"/>
                <wp:positionH relativeFrom="column">
                  <wp:posOffset>3657600</wp:posOffset>
                </wp:positionH>
                <wp:positionV relativeFrom="paragraph">
                  <wp:posOffset>-674370</wp:posOffset>
                </wp:positionV>
                <wp:extent cx="3124200" cy="897467"/>
                <wp:effectExtent l="0" t="0" r="12700" b="17145"/>
                <wp:wrapNone/>
                <wp:docPr id="27" name="Text Box 27"/>
                <wp:cNvGraphicFramePr/>
                <a:graphic xmlns:a="http://schemas.openxmlformats.org/drawingml/2006/main">
                  <a:graphicData uri="http://schemas.microsoft.com/office/word/2010/wordprocessingShape">
                    <wps:wsp>
                      <wps:cNvSpPr txBox="1"/>
                      <wps:spPr>
                        <a:xfrm>
                          <a:off x="0" y="0"/>
                          <a:ext cx="3124200" cy="897467"/>
                        </a:xfrm>
                        <a:prstGeom prst="rect">
                          <a:avLst/>
                        </a:prstGeom>
                        <a:solidFill>
                          <a:schemeClr val="lt1"/>
                        </a:solidFill>
                        <a:ln w="6350">
                          <a:solidFill>
                            <a:prstClr val="black"/>
                          </a:solidFill>
                        </a:ln>
                      </wps:spPr>
                      <wps:txbx>
                        <w:txbxContent>
                          <w:p w14:paraId="18F134D1" w14:textId="77777777" w:rsidR="002B576D" w:rsidRPr="007C124C" w:rsidRDefault="002B576D" w:rsidP="002B576D">
                            <w:pPr>
                              <w:rPr>
                                <w:b/>
                                <w:sz w:val="20"/>
                              </w:rPr>
                            </w:pPr>
                            <w:r w:rsidRPr="007C124C">
                              <w:rPr>
                                <w:b/>
                                <w:sz w:val="20"/>
                                <w:szCs w:val="20"/>
                              </w:rPr>
                              <w:t>CFS for top quality work</w:t>
                            </w:r>
                          </w:p>
                          <w:p w14:paraId="7883F84F"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factor is </w:t>
                            </w:r>
                            <w:r w:rsidRPr="002B576D">
                              <w:rPr>
                                <w:rFonts w:asciiTheme="minorHAnsi" w:hAnsiTheme="minorHAnsi"/>
                                <w:sz w:val="20"/>
                                <w:szCs w:val="20"/>
                                <w:u w:val="single"/>
                              </w:rPr>
                              <w:t>annotated</w:t>
                            </w:r>
                          </w:p>
                          <w:p w14:paraId="79D9EC5A"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drawing is </w:t>
                            </w:r>
                            <w:r w:rsidRPr="002B576D">
                              <w:rPr>
                                <w:rFonts w:asciiTheme="minorHAnsi" w:hAnsiTheme="minorHAnsi"/>
                                <w:b/>
                                <w:sz w:val="20"/>
                                <w:szCs w:val="20"/>
                              </w:rPr>
                              <w:t>labeled</w:t>
                            </w:r>
                            <w:r w:rsidRPr="00E13DF5">
                              <w:rPr>
                                <w:rFonts w:asciiTheme="minorHAnsi" w:hAnsiTheme="minorHAnsi"/>
                                <w:sz w:val="20"/>
                                <w:szCs w:val="20"/>
                              </w:rPr>
                              <w:t xml:space="preserve"> with </w:t>
                            </w:r>
                            <w:r w:rsidRPr="002B576D">
                              <w:rPr>
                                <w:rFonts w:asciiTheme="minorHAnsi" w:hAnsiTheme="minorHAnsi"/>
                                <w:sz w:val="20"/>
                                <w:szCs w:val="20"/>
                                <w:u w:val="single"/>
                              </w:rPr>
                              <w:t>scaled side lengths</w:t>
                            </w:r>
                          </w:p>
                          <w:p w14:paraId="384D2A10" w14:textId="77777777" w:rsidR="002B576D" w:rsidRPr="00CA70D1" w:rsidRDefault="002B576D" w:rsidP="002B576D">
                            <w:pPr>
                              <w:pStyle w:val="ListParagraph"/>
                              <w:numPr>
                                <w:ilvl w:val="1"/>
                                <w:numId w:val="2"/>
                              </w:numPr>
                              <w:rPr>
                                <w:rFonts w:asciiTheme="minorHAnsi" w:hAnsiTheme="minorHAnsi"/>
                                <w:sz w:val="20"/>
                                <w:szCs w:val="20"/>
                              </w:rPr>
                            </w:pPr>
                            <w:r w:rsidRPr="002B576D">
                              <w:rPr>
                                <w:rFonts w:asciiTheme="minorHAnsi" w:hAnsiTheme="minorHAnsi"/>
                                <w:b/>
                                <w:sz w:val="20"/>
                                <w:szCs w:val="20"/>
                              </w:rPr>
                              <w:t xml:space="preserve">Work </w:t>
                            </w:r>
                            <w:r w:rsidRPr="00E13DF5">
                              <w:rPr>
                                <w:rFonts w:asciiTheme="minorHAnsi" w:hAnsiTheme="minorHAnsi"/>
                                <w:sz w:val="20"/>
                                <w:szCs w:val="20"/>
                              </w:rPr>
                              <w:t xml:space="preserve">for area is </w:t>
                            </w:r>
                            <w:r w:rsidRPr="002B576D">
                              <w:rPr>
                                <w:rFonts w:asciiTheme="minorHAnsi" w:hAnsiTheme="minorHAnsi"/>
                                <w:b/>
                                <w:sz w:val="20"/>
                                <w:szCs w:val="20"/>
                              </w:rPr>
                              <w:t>shown</w:t>
                            </w:r>
                            <w:r w:rsidRPr="00E13DF5">
                              <w:rPr>
                                <w:rFonts w:asciiTheme="minorHAnsi" w:hAnsiTheme="minorHAnsi"/>
                                <w:sz w:val="20"/>
                                <w:szCs w:val="20"/>
                              </w:rPr>
                              <w:t xml:space="preserve"> with </w:t>
                            </w:r>
                            <w:r w:rsidRPr="002B576D">
                              <w:rPr>
                                <w:rFonts w:asciiTheme="minorHAnsi" w:hAnsiTheme="minorHAnsi"/>
                                <w:sz w:val="20"/>
                                <w:szCs w:val="20"/>
                                <w:u w:val="single"/>
                              </w:rPr>
                              <w:t>given formula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569D6" id="Text Box 27" o:spid="_x0000_s1034" type="#_x0000_t202" style="position:absolute;margin-left:4in;margin-top:-53.1pt;width:246pt;height:70.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" fillcolor="white [3201]" strokeweight=".5pt">
                <v:textbox>
                  <w:txbxContent>
                    <w:p w14:paraId="18F134D1" w14:textId="77777777" w:rsidR="002B576D" w:rsidRPr="007C124C" w:rsidRDefault="002B576D" w:rsidP="002B576D">
                      <w:pPr>
                        <w:rPr>
                          <w:b/>
                          <w:sz w:val="20"/>
                        </w:rPr>
                      </w:pPr>
                      <w:r w:rsidRPr="007C124C">
                        <w:rPr>
                          <w:b/>
                          <w:sz w:val="20"/>
                          <w:szCs w:val="20"/>
                        </w:rPr>
                        <w:t>CFS for top quality work</w:t>
                      </w:r>
                    </w:p>
                    <w:p w14:paraId="7883F84F"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factor is </w:t>
                      </w:r>
                      <w:r w:rsidRPr="002B576D">
                        <w:rPr>
                          <w:rFonts w:asciiTheme="minorHAnsi" w:hAnsiTheme="minorHAnsi"/>
                          <w:sz w:val="20"/>
                          <w:szCs w:val="20"/>
                          <w:u w:val="single"/>
                        </w:rPr>
                        <w:t>annotated</w:t>
                      </w:r>
                    </w:p>
                    <w:p w14:paraId="79D9EC5A"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drawing is </w:t>
                      </w:r>
                      <w:r w:rsidRPr="002B576D">
                        <w:rPr>
                          <w:rFonts w:asciiTheme="minorHAnsi" w:hAnsiTheme="minorHAnsi"/>
                          <w:b/>
                          <w:sz w:val="20"/>
                          <w:szCs w:val="20"/>
                        </w:rPr>
                        <w:t>labeled</w:t>
                      </w:r>
                      <w:r w:rsidRPr="00E13DF5">
                        <w:rPr>
                          <w:rFonts w:asciiTheme="minorHAnsi" w:hAnsiTheme="minorHAnsi"/>
                          <w:sz w:val="20"/>
                          <w:szCs w:val="20"/>
                        </w:rPr>
                        <w:t xml:space="preserve"> with </w:t>
                      </w:r>
                      <w:r w:rsidRPr="002B576D">
                        <w:rPr>
                          <w:rFonts w:asciiTheme="minorHAnsi" w:hAnsiTheme="minorHAnsi"/>
                          <w:sz w:val="20"/>
                          <w:szCs w:val="20"/>
                          <w:u w:val="single"/>
                        </w:rPr>
                        <w:t>scaled side lengths</w:t>
                      </w:r>
                    </w:p>
                    <w:p w14:paraId="384D2A10" w14:textId="77777777" w:rsidR="002B576D" w:rsidRPr="00CA70D1" w:rsidRDefault="002B576D" w:rsidP="002B576D">
                      <w:pPr>
                        <w:pStyle w:val="ListParagraph"/>
                        <w:numPr>
                          <w:ilvl w:val="1"/>
                          <w:numId w:val="2"/>
                        </w:numPr>
                        <w:rPr>
                          <w:rFonts w:asciiTheme="minorHAnsi" w:hAnsiTheme="minorHAnsi"/>
                          <w:sz w:val="20"/>
                          <w:szCs w:val="20"/>
                        </w:rPr>
                      </w:pPr>
                      <w:r w:rsidRPr="002B576D">
                        <w:rPr>
                          <w:rFonts w:asciiTheme="minorHAnsi" w:hAnsiTheme="minorHAnsi"/>
                          <w:b/>
                          <w:sz w:val="20"/>
                          <w:szCs w:val="20"/>
                        </w:rPr>
                        <w:t xml:space="preserve">Work </w:t>
                      </w:r>
                      <w:r w:rsidRPr="00E13DF5">
                        <w:rPr>
                          <w:rFonts w:asciiTheme="minorHAnsi" w:hAnsiTheme="minorHAnsi"/>
                          <w:sz w:val="20"/>
                          <w:szCs w:val="20"/>
                        </w:rPr>
                        <w:t xml:space="preserve">for area is </w:t>
                      </w:r>
                      <w:r w:rsidRPr="002B576D">
                        <w:rPr>
                          <w:rFonts w:asciiTheme="minorHAnsi" w:hAnsiTheme="minorHAnsi"/>
                          <w:b/>
                          <w:sz w:val="20"/>
                          <w:szCs w:val="20"/>
                        </w:rPr>
                        <w:t>shown</w:t>
                      </w:r>
                      <w:r w:rsidRPr="00E13DF5">
                        <w:rPr>
                          <w:rFonts w:asciiTheme="minorHAnsi" w:hAnsiTheme="minorHAnsi"/>
                          <w:sz w:val="20"/>
                          <w:szCs w:val="20"/>
                        </w:rPr>
                        <w:t xml:space="preserve"> with </w:t>
                      </w:r>
                      <w:r w:rsidRPr="002B576D">
                        <w:rPr>
                          <w:rFonts w:asciiTheme="minorHAnsi" w:hAnsiTheme="minorHAnsi"/>
                          <w:sz w:val="20"/>
                          <w:szCs w:val="20"/>
                          <w:u w:val="single"/>
                        </w:rPr>
                        <w:t>given formula</w:t>
                      </w:r>
                    </w:p>
                  </w:txbxContent>
                </v:textbox>
              </v:shape>
            </w:pict>
          </mc:Fallback>
        </mc:AlternateConten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B38D057" w14:textId="3C3F02CE" w:rsidR="007E71E2" w:rsidRPr="002D091F" w:rsidRDefault="007E71E2" w:rsidP="002D091F">
      <w:pPr>
        <w:pStyle w:val="ListParagraph"/>
        <w:ind w:left="360"/>
        <w:rPr>
          <w:rFonts w:ascii="Century Gothic" w:hAnsi="Century Gothic"/>
          <w:noProof/>
          <w:sz w:val="22"/>
          <w:szCs w:val="22"/>
        </w:rPr>
      </w:pPr>
    </w:p>
    <w:p w14:paraId="69848354" w14:textId="74C03A87" w:rsidR="002104FB" w:rsidRPr="008A4538" w:rsidRDefault="005C07E8" w:rsidP="008A4538">
      <w:pPr>
        <w:pStyle w:val="ListParagraph"/>
        <w:numPr>
          <w:ilvl w:val="0"/>
          <w:numId w:val="31"/>
        </w:numPr>
        <w:rPr>
          <w:rFonts w:ascii="Century Gothic" w:hAnsi="Century Gothic"/>
          <w:noProof/>
          <w:sz w:val="22"/>
          <w:szCs w:val="22"/>
        </w:rPr>
      </w:pPr>
      <w:r>
        <w:rPr>
          <w:rFonts w:ascii="Century Gothic" w:hAnsi="Century Gothic"/>
          <w:noProof/>
          <w:sz w:val="22"/>
          <w:szCs w:val="22"/>
        </w:rPr>
        <w:t xml:space="preserve">The area of a parallelogram can be found by multiplying the base times the height (a = bh).  Use the diagram below to determine the area of the smaller parallelogram if a scale factor of </w:t>
      </w:r>
      <m:oMath>
        <m:f>
          <m:fPr>
            <m:ctrlPr>
              <w:rPr>
                <w:rFonts w:ascii="Cambria Math" w:hAnsi="Cambria Math"/>
                <w:i/>
                <w:noProof/>
                <w:sz w:val="22"/>
                <w:szCs w:val="22"/>
              </w:rPr>
            </m:ctrlPr>
          </m:fPr>
          <m:num>
            <m:r>
              <w:rPr>
                <w:rFonts w:ascii="Cambria Math" w:hAnsi="Cambria Math"/>
                <w:noProof/>
                <w:sz w:val="22"/>
                <w:szCs w:val="22"/>
              </w:rPr>
              <m:t>1</m:t>
            </m:r>
          </m:num>
          <m:den>
            <m:r>
              <w:rPr>
                <w:rFonts w:ascii="Cambria Math" w:hAnsi="Cambria Math"/>
                <w:noProof/>
                <w:sz w:val="22"/>
                <w:szCs w:val="22"/>
              </w:rPr>
              <m:t>3</m:t>
            </m:r>
          </m:den>
        </m:f>
      </m:oMath>
      <w:r w:rsidRPr="008A4538">
        <w:rPr>
          <w:rFonts w:ascii="Century Gothic" w:hAnsi="Century Gothic"/>
          <w:noProof/>
          <w:sz w:val="22"/>
          <w:szCs w:val="22"/>
        </w:rPr>
        <w:t xml:space="preserve"> is applied to the larger one to create it.</w:t>
      </w:r>
    </w:p>
    <w:p w14:paraId="770252CF" w14:textId="42EA2EA3" w:rsidR="005C07E8" w:rsidRDefault="004D240E" w:rsidP="005C07E8">
      <w:pPr>
        <w:pStyle w:val="ListParagraph"/>
        <w:rPr>
          <w:rFonts w:ascii="Century Gothic" w:hAnsi="Century Gothic"/>
          <w:noProof/>
          <w:sz w:val="22"/>
          <w:szCs w:val="22"/>
        </w:rPr>
      </w:pPr>
      <w:r>
        <w:rPr>
          <w:noProof/>
        </w:rPr>
        <w:drawing>
          <wp:anchor distT="0" distB="0" distL="114300" distR="114300" simplePos="0" relativeHeight="251678720" behindDoc="0" locked="0" layoutInCell="1" allowOverlap="1" wp14:anchorId="3A409473" wp14:editId="3F511B42">
            <wp:simplePos x="0" y="0"/>
            <wp:positionH relativeFrom="column">
              <wp:posOffset>2740660</wp:posOffset>
            </wp:positionH>
            <wp:positionV relativeFrom="paragraph">
              <wp:posOffset>13970</wp:posOffset>
            </wp:positionV>
            <wp:extent cx="3583305" cy="227647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583305" cy="2276475"/>
                    </a:xfrm>
                    <a:prstGeom prst="rect">
                      <a:avLst/>
                    </a:prstGeom>
                  </pic:spPr>
                </pic:pic>
              </a:graphicData>
            </a:graphic>
            <wp14:sizeRelH relativeFrom="page">
              <wp14:pctWidth>0</wp14:pctWidth>
            </wp14:sizeRelH>
            <wp14:sizeRelV relativeFrom="page">
              <wp14:pctHeight>0</wp14:pctHeight>
            </wp14:sizeRelV>
          </wp:anchor>
        </w:drawing>
      </w:r>
    </w:p>
    <w:p w14:paraId="2F2FC271" w14:textId="65AD42D7" w:rsidR="005C07E8" w:rsidRDefault="005C07E8" w:rsidP="005C07E8">
      <w:pPr>
        <w:pStyle w:val="ListParagraph"/>
        <w:rPr>
          <w:rFonts w:ascii="Century Gothic" w:hAnsi="Century Gothic"/>
          <w:noProof/>
          <w:sz w:val="22"/>
          <w:szCs w:val="22"/>
        </w:rPr>
      </w:pPr>
      <w:r>
        <w:rPr>
          <w:rFonts w:ascii="Century Gothic" w:hAnsi="Century Gothic"/>
          <w:noProof/>
          <w:sz w:val="22"/>
          <w:szCs w:val="22"/>
        </w:rPr>
        <mc:AlternateContent>
          <mc:Choice Requires="wps">
            <w:drawing>
              <wp:anchor distT="0" distB="0" distL="114300" distR="114300" simplePos="0" relativeHeight="251677696" behindDoc="0" locked="0" layoutInCell="1" allowOverlap="1" wp14:anchorId="78C5A924" wp14:editId="16395316">
                <wp:simplePos x="0" y="0"/>
                <wp:positionH relativeFrom="column">
                  <wp:posOffset>1276350</wp:posOffset>
                </wp:positionH>
                <wp:positionV relativeFrom="paragraph">
                  <wp:posOffset>128270</wp:posOffset>
                </wp:positionV>
                <wp:extent cx="0" cy="1209675"/>
                <wp:effectExtent l="0" t="0" r="19050" b="9525"/>
                <wp:wrapNone/>
                <wp:docPr id="23" name="Straight Connector 23"/>
                <wp:cNvGraphicFramePr/>
                <a:graphic xmlns:a="http://schemas.openxmlformats.org/drawingml/2006/main">
                  <a:graphicData uri="http://schemas.microsoft.com/office/word/2010/wordprocessingShape">
                    <wps:wsp>
                      <wps:cNvCnPr/>
                      <wps:spPr>
                        <a:xfrm>
                          <a:off x="0" y="0"/>
                          <a:ext cx="0" cy="12096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955C05" id="Straight Connector 23"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pt,10.1pt" to="100.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" strokecolor="black [3200]" strokeweight=".5pt">
                <v:stroke dashstyle="dash" joinstyle="miter"/>
              </v:line>
            </w:pict>
          </mc:Fallback>
        </mc:AlternateContent>
      </w:r>
      <w:r>
        <w:rPr>
          <w:rFonts w:ascii="Century Gothic" w:hAnsi="Century Gothic"/>
          <w:noProof/>
          <w:sz w:val="22"/>
          <w:szCs w:val="22"/>
        </w:rPr>
        <mc:AlternateContent>
          <mc:Choice Requires="wps">
            <w:drawing>
              <wp:anchor distT="0" distB="0" distL="114300" distR="114300" simplePos="0" relativeHeight="251676672" behindDoc="1" locked="0" layoutInCell="1" allowOverlap="1" wp14:anchorId="2E0F0F18" wp14:editId="5964F470">
                <wp:simplePos x="0" y="0"/>
                <wp:positionH relativeFrom="column">
                  <wp:posOffset>504825</wp:posOffset>
                </wp:positionH>
                <wp:positionV relativeFrom="paragraph">
                  <wp:posOffset>128270</wp:posOffset>
                </wp:positionV>
                <wp:extent cx="2181225" cy="1209675"/>
                <wp:effectExtent l="19050" t="0" r="47625" b="28575"/>
                <wp:wrapNone/>
                <wp:docPr id="22" name="Parallelogram 22"/>
                <wp:cNvGraphicFramePr/>
                <a:graphic xmlns:a="http://schemas.openxmlformats.org/drawingml/2006/main">
                  <a:graphicData uri="http://schemas.microsoft.com/office/word/2010/wordprocessingShape">
                    <wps:wsp>
                      <wps:cNvSpPr/>
                      <wps:spPr>
                        <a:xfrm>
                          <a:off x="0" y="0"/>
                          <a:ext cx="2181225" cy="1209675"/>
                        </a:xfrm>
                        <a:prstGeom prst="parallelogram">
                          <a:avLst>
                            <a:gd name="adj" fmla="val 63583"/>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9BEEA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2" o:spid="_x0000_s1026" type="#_x0000_t7" style="position:absolute;margin-left:39.75pt;margin-top:10.1pt;width:171.75pt;height:95.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" adj="7617" fillcolor="white [3201]" strokecolor="black [3213]" strokeweight="1.5pt"/>
            </w:pict>
          </mc:Fallback>
        </mc:AlternateContent>
      </w:r>
    </w:p>
    <w:p w14:paraId="56432A9D" w14:textId="77777777" w:rsidR="005C07E8" w:rsidRDefault="005C07E8" w:rsidP="005C07E8">
      <w:pPr>
        <w:pStyle w:val="ListParagraph"/>
        <w:rPr>
          <w:rFonts w:ascii="Century Gothic" w:hAnsi="Century Gothic"/>
          <w:noProof/>
          <w:sz w:val="22"/>
          <w:szCs w:val="22"/>
        </w:rPr>
      </w:pPr>
    </w:p>
    <w:p w14:paraId="69C6A066" w14:textId="77777777" w:rsidR="005C07E8" w:rsidRDefault="005C07E8" w:rsidP="005C07E8">
      <w:pPr>
        <w:pStyle w:val="ListParagraph"/>
        <w:rPr>
          <w:rFonts w:ascii="Century Gothic" w:hAnsi="Century Gothic"/>
          <w:noProof/>
          <w:sz w:val="22"/>
          <w:szCs w:val="22"/>
        </w:rPr>
      </w:pPr>
    </w:p>
    <w:p w14:paraId="04046152" w14:textId="06EAA9F5" w:rsidR="005C07E8" w:rsidRDefault="005C07E8" w:rsidP="005C07E8">
      <w:pPr>
        <w:pStyle w:val="ListParagraph"/>
        <w:rPr>
          <w:rFonts w:ascii="Century Gothic" w:hAnsi="Century Gothic"/>
          <w:noProof/>
          <w:sz w:val="22"/>
          <w:szCs w:val="22"/>
        </w:rPr>
      </w:pPr>
      <w:r>
        <w:rPr>
          <w:rFonts w:ascii="Century Gothic" w:hAnsi="Century Gothic"/>
          <w:noProof/>
          <w:sz w:val="22"/>
          <w:szCs w:val="22"/>
        </w:rPr>
        <w:t xml:space="preserve">                              </w:t>
      </w:r>
    </w:p>
    <w:p w14:paraId="3716285C" w14:textId="11023FB6" w:rsidR="005C07E8" w:rsidRDefault="005C07E8" w:rsidP="005C07E8">
      <w:pPr>
        <w:pStyle w:val="ListParagraph"/>
        <w:rPr>
          <w:rFonts w:ascii="Century Gothic" w:hAnsi="Century Gothic"/>
          <w:noProof/>
          <w:sz w:val="22"/>
          <w:szCs w:val="22"/>
        </w:rPr>
      </w:pPr>
      <w:r>
        <w:rPr>
          <w:rFonts w:ascii="Century Gothic" w:hAnsi="Century Gothic"/>
          <w:noProof/>
          <w:sz w:val="22"/>
          <w:szCs w:val="22"/>
        </w:rPr>
        <w:t xml:space="preserve"> </w:t>
      </w:r>
    </w:p>
    <w:p w14:paraId="68171348" w14:textId="77777777" w:rsidR="005C07E8" w:rsidRDefault="005C07E8" w:rsidP="005C07E8">
      <w:pPr>
        <w:pStyle w:val="ListParagraph"/>
        <w:rPr>
          <w:rFonts w:ascii="Century Gothic" w:hAnsi="Century Gothic"/>
          <w:noProof/>
          <w:sz w:val="22"/>
          <w:szCs w:val="22"/>
        </w:rPr>
      </w:pPr>
    </w:p>
    <w:p w14:paraId="584BA465" w14:textId="77777777" w:rsidR="005C07E8" w:rsidRDefault="005C07E8" w:rsidP="005C07E8">
      <w:pPr>
        <w:pStyle w:val="ListParagraph"/>
        <w:rPr>
          <w:rFonts w:ascii="Century Gothic" w:hAnsi="Century Gothic"/>
          <w:noProof/>
          <w:sz w:val="22"/>
          <w:szCs w:val="22"/>
        </w:rPr>
      </w:pPr>
    </w:p>
    <w:p w14:paraId="68EE9E77" w14:textId="77777777" w:rsidR="005C07E8" w:rsidRDefault="005C07E8" w:rsidP="005C07E8">
      <w:pPr>
        <w:pStyle w:val="ListParagraph"/>
        <w:rPr>
          <w:rFonts w:ascii="Century Gothic" w:hAnsi="Century Gothic"/>
          <w:noProof/>
          <w:sz w:val="22"/>
          <w:szCs w:val="22"/>
        </w:rPr>
      </w:pPr>
    </w:p>
    <w:p w14:paraId="25422B07" w14:textId="35B521FB" w:rsidR="005C07E8" w:rsidRDefault="005C07E8" w:rsidP="005C07E8">
      <w:pPr>
        <w:pStyle w:val="ListParagraph"/>
        <w:rPr>
          <w:rFonts w:ascii="Century Gothic" w:hAnsi="Century Gothic"/>
          <w:noProof/>
          <w:sz w:val="22"/>
          <w:szCs w:val="22"/>
        </w:rPr>
      </w:pPr>
    </w:p>
    <w:p w14:paraId="76795F51" w14:textId="77777777" w:rsidR="005C07E8" w:rsidRDefault="005C07E8" w:rsidP="005C07E8">
      <w:pPr>
        <w:pStyle w:val="ListParagraph"/>
        <w:rPr>
          <w:rFonts w:ascii="Century Gothic" w:hAnsi="Century Gothic"/>
          <w:noProof/>
          <w:sz w:val="22"/>
          <w:szCs w:val="22"/>
        </w:rPr>
      </w:pPr>
    </w:p>
    <w:p w14:paraId="294A93F9" w14:textId="77777777" w:rsidR="005C07E8" w:rsidRDefault="005C07E8" w:rsidP="005C07E8">
      <w:pPr>
        <w:pStyle w:val="ListParagraph"/>
        <w:rPr>
          <w:rFonts w:ascii="Century Gothic" w:hAnsi="Century Gothic"/>
          <w:noProof/>
          <w:sz w:val="22"/>
          <w:szCs w:val="22"/>
        </w:rPr>
      </w:pPr>
    </w:p>
    <w:p w14:paraId="2D1B8083" w14:textId="77777777" w:rsidR="005C07E8" w:rsidRDefault="005C07E8" w:rsidP="005C07E8">
      <w:pPr>
        <w:pStyle w:val="ListParagraph"/>
        <w:rPr>
          <w:rFonts w:ascii="Century Gothic" w:hAnsi="Century Gothic"/>
          <w:noProof/>
          <w:sz w:val="22"/>
          <w:szCs w:val="22"/>
        </w:rPr>
      </w:pPr>
    </w:p>
    <w:p w14:paraId="7386E0F0" w14:textId="77777777" w:rsidR="004D240E" w:rsidRDefault="004D240E" w:rsidP="005C07E8">
      <w:pPr>
        <w:pStyle w:val="ListParagraph"/>
        <w:rPr>
          <w:rFonts w:ascii="Century Gothic" w:hAnsi="Century Gothic"/>
          <w:noProof/>
          <w:sz w:val="22"/>
          <w:szCs w:val="22"/>
        </w:rPr>
      </w:pPr>
    </w:p>
    <w:p w14:paraId="18704C38" w14:textId="77777777" w:rsidR="004D240E" w:rsidRDefault="004D240E" w:rsidP="005C07E8">
      <w:pPr>
        <w:pStyle w:val="ListParagraph"/>
        <w:rPr>
          <w:rFonts w:ascii="Century Gothic" w:hAnsi="Century Gothic"/>
          <w:noProof/>
          <w:sz w:val="22"/>
          <w:szCs w:val="22"/>
        </w:rPr>
      </w:pPr>
    </w:p>
    <w:p w14:paraId="2728C069" w14:textId="77777777" w:rsidR="004D240E" w:rsidRDefault="004D240E" w:rsidP="005C07E8">
      <w:pPr>
        <w:pStyle w:val="ListParagraph"/>
        <w:rPr>
          <w:rFonts w:ascii="Century Gothic" w:hAnsi="Century Gothic"/>
          <w:noProof/>
          <w:sz w:val="22"/>
          <w:szCs w:val="22"/>
        </w:rPr>
      </w:pPr>
    </w:p>
    <w:p w14:paraId="2EB87F8F" w14:textId="6D0E36B6" w:rsidR="005C07E8" w:rsidRDefault="004D240E" w:rsidP="005C07E8">
      <w:pPr>
        <w:pStyle w:val="ListParagraph"/>
        <w:numPr>
          <w:ilvl w:val="0"/>
          <w:numId w:val="31"/>
        </w:numPr>
        <w:rPr>
          <w:rFonts w:ascii="Century Gothic" w:hAnsi="Century Gothic"/>
          <w:noProof/>
          <w:sz w:val="22"/>
          <w:szCs w:val="22"/>
        </w:rPr>
      </w:pPr>
      <w:r>
        <w:rPr>
          <w:rFonts w:ascii="Century Gothic" w:hAnsi="Century Gothic"/>
          <w:noProof/>
          <w:sz w:val="22"/>
          <w:szCs w:val="22"/>
        </w:rPr>
        <w:t>Mark claims that he can multiply that area of  Rectangle A by 4 to get the correct area of Rectangle B.  Do you agree with him?  Explain and prove your answer.</w:t>
      </w:r>
    </w:p>
    <w:p w14:paraId="1A9F51B4" w14:textId="77777777" w:rsidR="004D240E" w:rsidRDefault="004D240E" w:rsidP="004D240E">
      <w:pPr>
        <w:pStyle w:val="ListParagraph"/>
        <w:rPr>
          <w:rFonts w:ascii="Century Gothic" w:hAnsi="Century Gothic"/>
          <w:noProof/>
          <w:sz w:val="22"/>
          <w:szCs w:val="22"/>
        </w:rPr>
      </w:pPr>
    </w:p>
    <w:p w14:paraId="5555D987" w14:textId="0053BEA2" w:rsidR="004D240E" w:rsidRDefault="004D240E" w:rsidP="004D240E">
      <w:pPr>
        <w:pStyle w:val="ListParagraph"/>
        <w:rPr>
          <w:rFonts w:ascii="Century Gothic" w:hAnsi="Century Gothic"/>
          <w:noProof/>
          <w:sz w:val="22"/>
          <w:szCs w:val="22"/>
        </w:rPr>
      </w:pPr>
      <w:r>
        <w:rPr>
          <w:noProof/>
        </w:rPr>
        <w:drawing>
          <wp:anchor distT="0" distB="0" distL="114300" distR="114300" simplePos="0" relativeHeight="251680768" behindDoc="0" locked="0" layoutInCell="1" allowOverlap="1" wp14:anchorId="700C3B60" wp14:editId="27C4F59D">
            <wp:simplePos x="0" y="0"/>
            <wp:positionH relativeFrom="column">
              <wp:posOffset>2438400</wp:posOffset>
            </wp:positionH>
            <wp:positionV relativeFrom="paragraph">
              <wp:posOffset>-1270</wp:posOffset>
            </wp:positionV>
            <wp:extent cx="3124200" cy="18002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124200" cy="1800225"/>
                    </a:xfrm>
                    <a:prstGeom prst="rect">
                      <a:avLst/>
                    </a:prstGeom>
                  </pic:spPr>
                </pic:pic>
              </a:graphicData>
            </a:graphic>
            <wp14:sizeRelH relativeFrom="page">
              <wp14:pctWidth>0</wp14:pctWidth>
            </wp14:sizeRelH>
            <wp14:sizeRelV relativeFrom="page">
              <wp14:pctHeight>0</wp14:pctHeight>
            </wp14:sizeRelV>
          </wp:anchor>
        </w:drawing>
      </w:r>
    </w:p>
    <w:p w14:paraId="4E0D20EB" w14:textId="08535796" w:rsidR="004D240E" w:rsidRDefault="004D240E" w:rsidP="004D240E">
      <w:pPr>
        <w:pStyle w:val="ListParagraph"/>
        <w:rPr>
          <w:rFonts w:ascii="Century Gothic" w:hAnsi="Century Gothic"/>
          <w:noProof/>
          <w:sz w:val="22"/>
          <w:szCs w:val="22"/>
        </w:rPr>
      </w:pPr>
      <w:r>
        <w:rPr>
          <w:noProof/>
        </w:rPr>
        <w:drawing>
          <wp:anchor distT="0" distB="0" distL="114300" distR="114300" simplePos="0" relativeHeight="251679744" behindDoc="0" locked="0" layoutInCell="1" allowOverlap="1" wp14:anchorId="7BA4E13E" wp14:editId="2D6DD123">
            <wp:simplePos x="0" y="0"/>
            <wp:positionH relativeFrom="column">
              <wp:posOffset>456565</wp:posOffset>
            </wp:positionH>
            <wp:positionV relativeFrom="paragraph">
              <wp:posOffset>-1270</wp:posOffset>
            </wp:positionV>
            <wp:extent cx="1724025" cy="1033145"/>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724025" cy="103314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2"/>
          <w:szCs w:val="22"/>
        </w:rPr>
        <w:t xml:space="preserve">                              </w:t>
      </w:r>
    </w:p>
    <w:p w14:paraId="68B4B15C" w14:textId="77777777" w:rsidR="004D240E" w:rsidRDefault="004D240E" w:rsidP="004D240E">
      <w:pPr>
        <w:pStyle w:val="ListParagraph"/>
        <w:rPr>
          <w:rFonts w:ascii="Century Gothic" w:hAnsi="Century Gothic"/>
          <w:noProof/>
          <w:sz w:val="22"/>
          <w:szCs w:val="22"/>
        </w:rPr>
      </w:pPr>
    </w:p>
    <w:p w14:paraId="7704F607" w14:textId="79753C74" w:rsidR="004D240E" w:rsidRDefault="004D240E" w:rsidP="004D240E">
      <w:pPr>
        <w:pStyle w:val="ListParagraph"/>
        <w:rPr>
          <w:rFonts w:ascii="Century Gothic" w:hAnsi="Century Gothic"/>
          <w:noProof/>
          <w:sz w:val="22"/>
          <w:szCs w:val="22"/>
        </w:rPr>
      </w:pPr>
      <w:r>
        <w:rPr>
          <w:rFonts w:ascii="Century Gothic" w:hAnsi="Century Gothic"/>
          <w:noProof/>
          <w:sz w:val="22"/>
          <w:szCs w:val="22"/>
        </w:rPr>
        <mc:AlternateContent>
          <mc:Choice Requires="wps">
            <w:drawing>
              <wp:anchor distT="0" distB="0" distL="114300" distR="114300" simplePos="0" relativeHeight="251681792" behindDoc="0" locked="0" layoutInCell="1" allowOverlap="1" wp14:anchorId="7782846F" wp14:editId="4B44BDA3">
                <wp:simplePos x="0" y="0"/>
                <wp:positionH relativeFrom="column">
                  <wp:posOffset>1276350</wp:posOffset>
                </wp:positionH>
                <wp:positionV relativeFrom="paragraph">
                  <wp:posOffset>-1270</wp:posOffset>
                </wp:positionV>
                <wp:extent cx="485775" cy="4191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857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77706" w14:textId="12EAE95B" w:rsidR="004D240E" w:rsidRPr="004D240E" w:rsidRDefault="004D240E">
                            <w:pPr>
                              <w:rPr>
                                <w:b/>
                                <w:sz w:val="40"/>
                              </w:rPr>
                            </w:pPr>
                            <w:r w:rsidRPr="004D240E">
                              <w:rPr>
                                <w:b/>
                                <w:sz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82846F" id="Text Box 30" o:spid="_x0000_s1035" type="#_x0000_t202" style="position:absolute;left:0;text-align:left;margin-left:100.5pt;margin-top:-.1pt;width:38.25pt;height:3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" filled="f" stroked="f" strokeweight=".5pt">
                <v:textbox>
                  <w:txbxContent>
                    <w:p w14:paraId="04077706" w14:textId="12EAE95B" w:rsidR="004D240E" w:rsidRPr="004D240E" w:rsidRDefault="004D240E">
                      <w:pPr>
                        <w:rPr>
                          <w:b/>
                          <w:sz w:val="40"/>
                        </w:rPr>
                      </w:pPr>
                      <w:r w:rsidRPr="004D240E">
                        <w:rPr>
                          <w:b/>
                          <w:sz w:val="40"/>
                        </w:rPr>
                        <w:t>A</w:t>
                      </w:r>
                    </w:p>
                  </w:txbxContent>
                </v:textbox>
              </v:shape>
            </w:pict>
          </mc:Fallback>
        </mc:AlternateContent>
      </w:r>
    </w:p>
    <w:p w14:paraId="145F620E" w14:textId="219D232E" w:rsidR="004D240E" w:rsidRDefault="004D240E" w:rsidP="004D240E">
      <w:pPr>
        <w:pStyle w:val="ListParagraph"/>
        <w:rPr>
          <w:rFonts w:ascii="Century Gothic" w:hAnsi="Century Gothic"/>
          <w:noProof/>
          <w:sz w:val="22"/>
          <w:szCs w:val="22"/>
        </w:rPr>
      </w:pPr>
      <w:r>
        <w:rPr>
          <w:rFonts w:ascii="Century Gothic" w:hAnsi="Century Gothic"/>
          <w:noProof/>
          <w:sz w:val="22"/>
          <w:szCs w:val="22"/>
        </w:rPr>
        <mc:AlternateContent>
          <mc:Choice Requires="wps">
            <w:drawing>
              <wp:anchor distT="0" distB="0" distL="114300" distR="114300" simplePos="0" relativeHeight="251683840" behindDoc="0" locked="0" layoutInCell="1" allowOverlap="1" wp14:anchorId="5D003B67" wp14:editId="62270600">
                <wp:simplePos x="0" y="0"/>
                <wp:positionH relativeFrom="column">
                  <wp:posOffset>4038600</wp:posOffset>
                </wp:positionH>
                <wp:positionV relativeFrom="paragraph">
                  <wp:posOffset>94615</wp:posOffset>
                </wp:positionV>
                <wp:extent cx="485775" cy="4191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857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AA8AC" w14:textId="3147D2F8" w:rsidR="004D240E" w:rsidRPr="004D240E" w:rsidRDefault="004D240E" w:rsidP="004D240E">
                            <w:pPr>
                              <w:rPr>
                                <w:b/>
                                <w:sz w:val="40"/>
                              </w:rPr>
                            </w:pPr>
                            <w:r>
                              <w:rPr>
                                <w:b/>
                                <w:sz w:val="4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003B67" id="Text Box 31" o:spid="_x0000_s1036" type="#_x0000_t202" style="position:absolute;left:0;text-align:left;margin-left:318pt;margin-top:7.45pt;width:38.25pt;height:3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" filled="f" stroked="f" strokeweight=".5pt">
                <v:textbox>
                  <w:txbxContent>
                    <w:p w14:paraId="314AA8AC" w14:textId="3147D2F8" w:rsidR="004D240E" w:rsidRPr="004D240E" w:rsidRDefault="004D240E" w:rsidP="004D240E">
                      <w:pPr>
                        <w:rPr>
                          <w:b/>
                          <w:sz w:val="40"/>
                        </w:rPr>
                      </w:pPr>
                      <w:r>
                        <w:rPr>
                          <w:b/>
                          <w:sz w:val="40"/>
                        </w:rPr>
                        <w:t>B</w:t>
                      </w:r>
                    </w:p>
                  </w:txbxContent>
                </v:textbox>
              </v:shape>
            </w:pict>
          </mc:Fallback>
        </mc:AlternateContent>
      </w:r>
    </w:p>
    <w:p w14:paraId="2A418223" w14:textId="77777777" w:rsidR="004D240E" w:rsidRDefault="004D240E" w:rsidP="004D240E">
      <w:pPr>
        <w:pStyle w:val="ListParagraph"/>
        <w:rPr>
          <w:rFonts w:ascii="Century Gothic" w:hAnsi="Century Gothic"/>
          <w:noProof/>
          <w:sz w:val="22"/>
          <w:szCs w:val="22"/>
        </w:rPr>
      </w:pPr>
    </w:p>
    <w:p w14:paraId="2E2A4465" w14:textId="77777777" w:rsidR="004D240E" w:rsidRDefault="004D240E" w:rsidP="004D240E">
      <w:pPr>
        <w:pStyle w:val="ListParagraph"/>
        <w:rPr>
          <w:rFonts w:ascii="Century Gothic" w:hAnsi="Century Gothic"/>
          <w:noProof/>
          <w:sz w:val="22"/>
          <w:szCs w:val="22"/>
        </w:rPr>
      </w:pPr>
    </w:p>
    <w:p w14:paraId="268E9BB4" w14:textId="107A1940" w:rsidR="004D240E" w:rsidRDefault="004D240E" w:rsidP="004D240E">
      <w:pPr>
        <w:pStyle w:val="ListParagraph"/>
        <w:rPr>
          <w:rFonts w:ascii="Century Gothic" w:hAnsi="Century Gothic"/>
          <w:noProof/>
          <w:sz w:val="22"/>
          <w:szCs w:val="22"/>
        </w:rPr>
      </w:pPr>
    </w:p>
    <w:p w14:paraId="47F80708" w14:textId="77777777" w:rsidR="004D240E" w:rsidRDefault="004D240E" w:rsidP="004D240E">
      <w:pPr>
        <w:pStyle w:val="ListParagraph"/>
        <w:rPr>
          <w:rFonts w:ascii="Century Gothic" w:hAnsi="Century Gothic"/>
          <w:noProof/>
          <w:sz w:val="22"/>
          <w:szCs w:val="22"/>
        </w:rPr>
      </w:pPr>
    </w:p>
    <w:p w14:paraId="1132920E" w14:textId="77777777" w:rsidR="004D240E" w:rsidRDefault="004D240E" w:rsidP="004D240E">
      <w:pPr>
        <w:pStyle w:val="ListParagraph"/>
        <w:rPr>
          <w:rFonts w:ascii="Century Gothic" w:hAnsi="Century Gothic"/>
          <w:noProof/>
          <w:sz w:val="22"/>
          <w:szCs w:val="22"/>
        </w:rPr>
      </w:pPr>
    </w:p>
    <w:p w14:paraId="623ADA78" w14:textId="77777777" w:rsidR="004D240E" w:rsidRDefault="004D240E" w:rsidP="004D240E">
      <w:pPr>
        <w:pStyle w:val="ListParagraph"/>
        <w:rPr>
          <w:rFonts w:ascii="Century Gothic" w:hAnsi="Century Gothic"/>
          <w:noProof/>
          <w:sz w:val="22"/>
          <w:szCs w:val="22"/>
        </w:rPr>
      </w:pPr>
    </w:p>
    <w:p w14:paraId="06DC0D22" w14:textId="77777777" w:rsidR="004D240E" w:rsidRDefault="004D240E" w:rsidP="004D240E">
      <w:pPr>
        <w:pStyle w:val="ListParagraph"/>
        <w:rPr>
          <w:rFonts w:ascii="Century Gothic" w:hAnsi="Century Gothic"/>
          <w:noProof/>
          <w:sz w:val="22"/>
          <w:szCs w:val="22"/>
        </w:rPr>
      </w:pPr>
    </w:p>
    <w:p w14:paraId="42F0752B" w14:textId="77777777" w:rsidR="004D240E" w:rsidRDefault="004D240E" w:rsidP="004D240E">
      <w:pPr>
        <w:pStyle w:val="ListParagraph"/>
        <w:rPr>
          <w:rFonts w:ascii="Century Gothic" w:hAnsi="Century Gothic"/>
          <w:noProof/>
          <w:sz w:val="22"/>
          <w:szCs w:val="22"/>
        </w:rPr>
      </w:pPr>
    </w:p>
    <w:p w14:paraId="1DCBC5B8" w14:textId="77777777" w:rsidR="004D240E" w:rsidRDefault="004D240E" w:rsidP="004D240E">
      <w:pPr>
        <w:pStyle w:val="ListParagraph"/>
        <w:rPr>
          <w:rFonts w:ascii="Century Gothic" w:hAnsi="Century Gothic"/>
          <w:noProof/>
          <w:sz w:val="22"/>
          <w:szCs w:val="22"/>
        </w:rPr>
      </w:pPr>
    </w:p>
    <w:p w14:paraId="4613F95D" w14:textId="77777777" w:rsidR="004D240E" w:rsidRDefault="004D240E" w:rsidP="004D240E">
      <w:pPr>
        <w:pStyle w:val="ListParagraph"/>
        <w:rPr>
          <w:rFonts w:ascii="Century Gothic" w:hAnsi="Century Gothic"/>
          <w:noProof/>
          <w:sz w:val="22"/>
          <w:szCs w:val="22"/>
        </w:rPr>
      </w:pPr>
    </w:p>
    <w:p w14:paraId="5C19D5E3" w14:textId="77777777" w:rsidR="004D240E" w:rsidRDefault="004D240E" w:rsidP="004D240E">
      <w:pPr>
        <w:pStyle w:val="ListParagraph"/>
        <w:rPr>
          <w:rFonts w:ascii="Century Gothic" w:hAnsi="Century Gothic"/>
          <w:noProof/>
          <w:sz w:val="22"/>
          <w:szCs w:val="22"/>
        </w:rPr>
      </w:pPr>
    </w:p>
    <w:p w14:paraId="0D925172" w14:textId="5FEC37B8" w:rsidR="008A4538" w:rsidRPr="002B576D" w:rsidRDefault="004D240E" w:rsidP="002B576D">
      <w:pPr>
        <w:pStyle w:val="ListParagraph"/>
        <w:spacing w:line="480" w:lineRule="auto"/>
        <w:rPr>
          <w:rFonts w:ascii="Century Gothic" w:hAnsi="Century Gothic"/>
          <w:noProof/>
          <w:sz w:val="22"/>
          <w:szCs w:val="22"/>
        </w:rPr>
      </w:pPr>
      <w:r>
        <w:rPr>
          <w:rFonts w:ascii="Century Gothic" w:hAnsi="Century Gothic"/>
          <w:noProo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6C506DF1" w:rsidR="00E95290" w:rsidRDefault="007E71E2">
            <w:pPr>
              <w:jc w:val="center"/>
              <w:rPr>
                <w:rFonts w:ascii="Century Gothic" w:hAnsi="Century Gothic"/>
                <w:i/>
                <w:sz w:val="18"/>
              </w:rPr>
            </w:pPr>
            <w:r>
              <w:rPr>
                <w:rFonts w:ascii="Century Gothic" w:hAnsi="Century Gothic"/>
                <w:i/>
                <w:sz w:val="18"/>
              </w:rPr>
              <w:lastRenderedPageBreak/>
              <w:t>M</w:t>
            </w:r>
            <w:r w:rsidR="00B25302">
              <w:rPr>
                <w:rFonts w:ascii="Century Gothic" w:hAnsi="Century Gothic"/>
                <w:i/>
                <w:sz w:val="18"/>
              </w:rPr>
              <w:t>as</w:t>
            </w:r>
            <w:r w:rsidR="00E95290">
              <w:rPr>
                <w:rFonts w:ascii="Century Gothic" w:hAnsi="Century Gothic"/>
                <w:i/>
                <w:sz w:val="18"/>
              </w:rPr>
              <w:t>ter Level</w:t>
            </w:r>
          </w:p>
        </w:tc>
      </w:tr>
    </w:tbl>
    <w:p w14:paraId="73020531" w14:textId="77777777" w:rsidR="000F27EA" w:rsidRDefault="000F27EA" w:rsidP="00B169D4">
      <w:pPr>
        <w:rPr>
          <w:rFonts w:ascii="Century Gothic" w:hAnsi="Century Gothic"/>
          <w:i/>
          <w:sz w:val="16"/>
        </w:rPr>
      </w:pPr>
    </w:p>
    <w:p w14:paraId="7C79C7DB" w14:textId="65CA10D8" w:rsidR="005B3B39" w:rsidRDefault="007B7610" w:rsidP="005E2038">
      <w:pPr>
        <w:pStyle w:val="ListParagraph"/>
        <w:numPr>
          <w:ilvl w:val="0"/>
          <w:numId w:val="31"/>
        </w:numPr>
        <w:rPr>
          <w:rFonts w:ascii="Century Gothic" w:hAnsi="Century Gothic" w:cstheme="minorHAnsi"/>
          <w:color w:val="000000"/>
        </w:rPr>
      </w:pPr>
      <w:r w:rsidRPr="005E2038">
        <w:rPr>
          <w:rFonts w:ascii="Century Gothic" w:hAnsi="Century Gothic" w:cstheme="minorHAnsi"/>
          <w:color w:val="000000"/>
        </w:rPr>
        <w:t xml:space="preserve">A scale drawing of a circular pool measures 4 inches from one side to the other through the center.  </w:t>
      </w:r>
      <w:r w:rsidR="008A4538">
        <w:rPr>
          <w:rFonts w:ascii="Century Gothic" w:hAnsi="Century Gothic" w:cstheme="minorHAnsi"/>
          <w:color w:val="000000"/>
        </w:rPr>
        <w:t>T</w:t>
      </w:r>
      <w:r w:rsidRPr="005E2038">
        <w:rPr>
          <w:rFonts w:ascii="Century Gothic" w:hAnsi="Century Gothic" w:cstheme="minorHAnsi"/>
          <w:color w:val="000000"/>
        </w:rPr>
        <w:t>he scale of the drawing is 1inch = 5.5</w:t>
      </w:r>
      <w:r w:rsidR="008A4538">
        <w:rPr>
          <w:rFonts w:ascii="Century Gothic" w:hAnsi="Century Gothic" w:cstheme="minorHAnsi"/>
          <w:color w:val="000000"/>
        </w:rPr>
        <w:t xml:space="preserve"> feet.  Read each statement below and determine whether you think the statement is “True” or “False.”</w:t>
      </w:r>
    </w:p>
    <w:p w14:paraId="13F51CC5" w14:textId="77777777" w:rsidR="008A4538" w:rsidRDefault="008A4538" w:rsidP="008A4538">
      <w:pPr>
        <w:pStyle w:val="ListParagraph"/>
        <w:rPr>
          <w:rFonts w:ascii="Century Gothic" w:hAnsi="Century Gothic" w:cstheme="minorHAnsi"/>
          <w:color w:val="000000"/>
        </w:rPr>
      </w:pPr>
    </w:p>
    <w:tbl>
      <w:tblPr>
        <w:tblStyle w:val="TableGrid"/>
        <w:tblW w:w="0" w:type="auto"/>
        <w:tblInd w:w="720" w:type="dxa"/>
        <w:tblLook w:val="04A0" w:firstRow="1" w:lastRow="0" w:firstColumn="1" w:lastColumn="0" w:noHBand="0" w:noVBand="1"/>
      </w:tblPr>
      <w:tblGrid>
        <w:gridCol w:w="8545"/>
        <w:gridCol w:w="720"/>
        <w:gridCol w:w="805"/>
      </w:tblGrid>
      <w:tr w:rsidR="008A4538" w14:paraId="57573DAD" w14:textId="77777777" w:rsidTr="008A4538">
        <w:tc>
          <w:tcPr>
            <w:tcW w:w="8545" w:type="dxa"/>
          </w:tcPr>
          <w:p w14:paraId="519B3A32" w14:textId="652D3B67" w:rsidR="008A4538" w:rsidRDefault="008A4538" w:rsidP="008A4538">
            <w:pPr>
              <w:pStyle w:val="ListParagraph"/>
              <w:ind w:left="0"/>
              <w:rPr>
                <w:rFonts w:ascii="Century Gothic" w:hAnsi="Century Gothic" w:cstheme="minorHAnsi"/>
                <w:color w:val="000000"/>
              </w:rPr>
            </w:pPr>
            <w:r>
              <w:rPr>
                <w:rFonts w:ascii="Century Gothic" w:hAnsi="Century Gothic" w:cstheme="minorHAnsi"/>
                <w:color w:val="000000"/>
              </w:rPr>
              <w:t>Statement</w:t>
            </w:r>
          </w:p>
        </w:tc>
        <w:tc>
          <w:tcPr>
            <w:tcW w:w="720" w:type="dxa"/>
          </w:tcPr>
          <w:p w14:paraId="4B146AAD" w14:textId="134CD867" w:rsidR="008A4538" w:rsidRDefault="008A4538" w:rsidP="008A4538">
            <w:pPr>
              <w:pStyle w:val="ListParagraph"/>
              <w:ind w:left="0"/>
              <w:rPr>
                <w:rFonts w:ascii="Century Gothic" w:hAnsi="Century Gothic" w:cstheme="minorHAnsi"/>
                <w:color w:val="000000"/>
              </w:rPr>
            </w:pPr>
            <w:r>
              <w:rPr>
                <w:rFonts w:ascii="Century Gothic" w:hAnsi="Century Gothic" w:cstheme="minorHAnsi"/>
                <w:color w:val="000000"/>
              </w:rPr>
              <w:t>True</w:t>
            </w:r>
          </w:p>
        </w:tc>
        <w:tc>
          <w:tcPr>
            <w:tcW w:w="805" w:type="dxa"/>
          </w:tcPr>
          <w:p w14:paraId="694D58DE" w14:textId="0616B62C" w:rsidR="008A4538" w:rsidRDefault="008A4538" w:rsidP="008A4538">
            <w:pPr>
              <w:pStyle w:val="ListParagraph"/>
              <w:ind w:left="0"/>
              <w:rPr>
                <w:rFonts w:ascii="Century Gothic" w:hAnsi="Century Gothic" w:cstheme="minorHAnsi"/>
                <w:color w:val="000000"/>
              </w:rPr>
            </w:pPr>
            <w:r>
              <w:rPr>
                <w:rFonts w:ascii="Century Gothic" w:hAnsi="Century Gothic" w:cstheme="minorHAnsi"/>
                <w:color w:val="000000"/>
              </w:rPr>
              <w:t>False</w:t>
            </w:r>
          </w:p>
        </w:tc>
      </w:tr>
      <w:tr w:rsidR="008A4538" w14:paraId="4931F3BC" w14:textId="77777777" w:rsidTr="008A4538">
        <w:tc>
          <w:tcPr>
            <w:tcW w:w="8545" w:type="dxa"/>
          </w:tcPr>
          <w:p w14:paraId="48E5E772" w14:textId="683A1158" w:rsidR="008A4538" w:rsidRDefault="008A4538" w:rsidP="008A4538">
            <w:pPr>
              <w:pStyle w:val="ListParagraph"/>
              <w:ind w:left="0"/>
              <w:rPr>
                <w:rFonts w:ascii="Century Gothic" w:hAnsi="Century Gothic" w:cstheme="minorHAnsi"/>
                <w:color w:val="000000"/>
              </w:rPr>
            </w:pPr>
            <w:r>
              <w:rPr>
                <w:rFonts w:ascii="Century Gothic" w:hAnsi="Century Gothic" w:cstheme="minorHAnsi"/>
                <w:color w:val="000000"/>
              </w:rPr>
              <w:t>The diameter of the pool is 8 inches</w:t>
            </w:r>
          </w:p>
        </w:tc>
        <w:tc>
          <w:tcPr>
            <w:tcW w:w="720" w:type="dxa"/>
          </w:tcPr>
          <w:p w14:paraId="36ECD2D6" w14:textId="77777777" w:rsidR="008A4538" w:rsidRDefault="008A4538" w:rsidP="008A4538">
            <w:pPr>
              <w:pStyle w:val="ListParagraph"/>
              <w:ind w:left="0"/>
              <w:rPr>
                <w:rFonts w:ascii="Century Gothic" w:hAnsi="Century Gothic" w:cstheme="minorHAnsi"/>
                <w:color w:val="000000"/>
              </w:rPr>
            </w:pPr>
          </w:p>
        </w:tc>
        <w:tc>
          <w:tcPr>
            <w:tcW w:w="805" w:type="dxa"/>
          </w:tcPr>
          <w:p w14:paraId="36612E17" w14:textId="77777777" w:rsidR="008A4538" w:rsidRDefault="008A4538" w:rsidP="008A4538">
            <w:pPr>
              <w:pStyle w:val="ListParagraph"/>
              <w:ind w:left="0"/>
              <w:rPr>
                <w:rFonts w:ascii="Century Gothic" w:hAnsi="Century Gothic" w:cstheme="minorHAnsi"/>
                <w:color w:val="000000"/>
              </w:rPr>
            </w:pPr>
          </w:p>
        </w:tc>
      </w:tr>
      <w:tr w:rsidR="008A4538" w14:paraId="31166E81" w14:textId="77777777" w:rsidTr="008A4538">
        <w:tc>
          <w:tcPr>
            <w:tcW w:w="8545" w:type="dxa"/>
          </w:tcPr>
          <w:p w14:paraId="7496A6D9" w14:textId="449A278D" w:rsidR="008A4538" w:rsidRDefault="008A4538" w:rsidP="008A4538">
            <w:pPr>
              <w:pStyle w:val="ListParagraph"/>
              <w:ind w:left="0"/>
              <w:rPr>
                <w:rFonts w:ascii="Century Gothic" w:hAnsi="Century Gothic" w:cstheme="minorHAnsi"/>
                <w:color w:val="000000"/>
              </w:rPr>
            </w:pPr>
            <w:r>
              <w:rPr>
                <w:rFonts w:ascii="Century Gothic" w:hAnsi="Century Gothic" w:cstheme="minorHAnsi"/>
                <w:color w:val="000000"/>
              </w:rPr>
              <w:t>The radius of the pool is 2 inches</w:t>
            </w:r>
          </w:p>
        </w:tc>
        <w:tc>
          <w:tcPr>
            <w:tcW w:w="720" w:type="dxa"/>
          </w:tcPr>
          <w:p w14:paraId="528BB73C" w14:textId="77777777" w:rsidR="008A4538" w:rsidRDefault="008A4538" w:rsidP="008A4538">
            <w:pPr>
              <w:pStyle w:val="ListParagraph"/>
              <w:ind w:left="0"/>
              <w:rPr>
                <w:rFonts w:ascii="Century Gothic" w:hAnsi="Century Gothic" w:cstheme="minorHAnsi"/>
                <w:color w:val="000000"/>
              </w:rPr>
            </w:pPr>
          </w:p>
        </w:tc>
        <w:tc>
          <w:tcPr>
            <w:tcW w:w="805" w:type="dxa"/>
          </w:tcPr>
          <w:p w14:paraId="550161EC" w14:textId="77777777" w:rsidR="008A4538" w:rsidRDefault="008A4538" w:rsidP="008A4538">
            <w:pPr>
              <w:pStyle w:val="ListParagraph"/>
              <w:ind w:left="0"/>
              <w:rPr>
                <w:rFonts w:ascii="Century Gothic" w:hAnsi="Century Gothic" w:cstheme="minorHAnsi"/>
                <w:color w:val="000000"/>
              </w:rPr>
            </w:pPr>
          </w:p>
        </w:tc>
      </w:tr>
      <w:tr w:rsidR="008A4538" w14:paraId="1107D94E" w14:textId="77777777" w:rsidTr="008A4538">
        <w:tc>
          <w:tcPr>
            <w:tcW w:w="8545" w:type="dxa"/>
          </w:tcPr>
          <w:p w14:paraId="1C6042CC" w14:textId="44B3FA0C" w:rsidR="008A4538" w:rsidRDefault="008A4538" w:rsidP="008A4538">
            <w:pPr>
              <w:pStyle w:val="ListParagraph"/>
              <w:ind w:left="0"/>
              <w:rPr>
                <w:rFonts w:ascii="Century Gothic" w:hAnsi="Century Gothic" w:cstheme="minorHAnsi"/>
                <w:color w:val="000000"/>
              </w:rPr>
            </w:pPr>
            <w:r>
              <w:rPr>
                <w:rFonts w:ascii="Century Gothic" w:hAnsi="Century Gothic" w:cstheme="minorHAnsi"/>
                <w:color w:val="000000"/>
              </w:rPr>
              <w:t>To cover the pool, you would need a cover with an approximate area of 69.08 square feet</w:t>
            </w:r>
          </w:p>
        </w:tc>
        <w:tc>
          <w:tcPr>
            <w:tcW w:w="720" w:type="dxa"/>
          </w:tcPr>
          <w:p w14:paraId="33EF5B3C" w14:textId="77777777" w:rsidR="008A4538" w:rsidRDefault="008A4538" w:rsidP="008A4538">
            <w:pPr>
              <w:pStyle w:val="ListParagraph"/>
              <w:ind w:left="0"/>
              <w:rPr>
                <w:rFonts w:ascii="Century Gothic" w:hAnsi="Century Gothic" w:cstheme="minorHAnsi"/>
                <w:color w:val="000000"/>
              </w:rPr>
            </w:pPr>
          </w:p>
        </w:tc>
        <w:tc>
          <w:tcPr>
            <w:tcW w:w="805" w:type="dxa"/>
          </w:tcPr>
          <w:p w14:paraId="008BDF72" w14:textId="77777777" w:rsidR="008A4538" w:rsidRDefault="008A4538" w:rsidP="008A4538">
            <w:pPr>
              <w:pStyle w:val="ListParagraph"/>
              <w:ind w:left="0"/>
              <w:rPr>
                <w:rFonts w:ascii="Century Gothic" w:hAnsi="Century Gothic" w:cstheme="minorHAnsi"/>
                <w:color w:val="000000"/>
              </w:rPr>
            </w:pPr>
          </w:p>
        </w:tc>
      </w:tr>
      <w:tr w:rsidR="008A4538" w14:paraId="3AEB050B" w14:textId="77777777" w:rsidTr="008A4538">
        <w:tc>
          <w:tcPr>
            <w:tcW w:w="8545" w:type="dxa"/>
          </w:tcPr>
          <w:p w14:paraId="75284459" w14:textId="478C7AD2" w:rsidR="008A4538" w:rsidRDefault="008A4538" w:rsidP="008A4538">
            <w:pPr>
              <w:pStyle w:val="ListParagraph"/>
              <w:ind w:left="0"/>
              <w:rPr>
                <w:rFonts w:ascii="Century Gothic" w:hAnsi="Century Gothic" w:cstheme="minorHAnsi"/>
                <w:color w:val="000000"/>
              </w:rPr>
            </w:pPr>
            <w:r>
              <w:rPr>
                <w:rFonts w:ascii="Century Gothic" w:hAnsi="Century Gothic" w:cstheme="minorHAnsi"/>
                <w:color w:val="000000"/>
              </w:rPr>
              <w:t>To cover the pool, you would need a cover with an approximate area of 379.94 square feet</w:t>
            </w:r>
          </w:p>
        </w:tc>
        <w:tc>
          <w:tcPr>
            <w:tcW w:w="720" w:type="dxa"/>
          </w:tcPr>
          <w:p w14:paraId="24D30CD2" w14:textId="77777777" w:rsidR="008A4538" w:rsidRDefault="008A4538" w:rsidP="008A4538">
            <w:pPr>
              <w:pStyle w:val="ListParagraph"/>
              <w:ind w:left="0"/>
              <w:rPr>
                <w:rFonts w:ascii="Century Gothic" w:hAnsi="Century Gothic" w:cstheme="minorHAnsi"/>
                <w:color w:val="000000"/>
              </w:rPr>
            </w:pPr>
          </w:p>
        </w:tc>
        <w:tc>
          <w:tcPr>
            <w:tcW w:w="805" w:type="dxa"/>
          </w:tcPr>
          <w:p w14:paraId="4F9FA789" w14:textId="77777777" w:rsidR="008A4538" w:rsidRDefault="008A4538" w:rsidP="008A4538">
            <w:pPr>
              <w:pStyle w:val="ListParagraph"/>
              <w:ind w:left="0"/>
              <w:rPr>
                <w:rFonts w:ascii="Century Gothic" w:hAnsi="Century Gothic" w:cstheme="minorHAnsi"/>
                <w:color w:val="000000"/>
              </w:rPr>
            </w:pPr>
          </w:p>
        </w:tc>
      </w:tr>
      <w:tr w:rsidR="008A4538" w14:paraId="1C7EBB1A" w14:textId="77777777" w:rsidTr="008A4538">
        <w:tc>
          <w:tcPr>
            <w:tcW w:w="8545" w:type="dxa"/>
          </w:tcPr>
          <w:p w14:paraId="5E3C6753" w14:textId="44DCA6CB" w:rsidR="008A4538" w:rsidRDefault="008A4538" w:rsidP="008A4538">
            <w:pPr>
              <w:pStyle w:val="ListParagraph"/>
              <w:ind w:left="0"/>
              <w:rPr>
                <w:rFonts w:ascii="Century Gothic" w:hAnsi="Century Gothic" w:cstheme="minorHAnsi"/>
                <w:color w:val="000000"/>
              </w:rPr>
            </w:pPr>
            <w:r>
              <w:rPr>
                <w:rFonts w:ascii="Century Gothic" w:hAnsi="Century Gothic" w:cstheme="minorHAnsi"/>
                <w:color w:val="000000"/>
              </w:rPr>
              <w:t>The distance around the pool is approximately 69.08 feet</w:t>
            </w:r>
          </w:p>
        </w:tc>
        <w:tc>
          <w:tcPr>
            <w:tcW w:w="720" w:type="dxa"/>
          </w:tcPr>
          <w:p w14:paraId="4E54B5D1" w14:textId="77777777" w:rsidR="008A4538" w:rsidRDefault="008A4538" w:rsidP="008A4538">
            <w:pPr>
              <w:pStyle w:val="ListParagraph"/>
              <w:ind w:left="0"/>
              <w:rPr>
                <w:rFonts w:ascii="Century Gothic" w:hAnsi="Century Gothic" w:cstheme="minorHAnsi"/>
                <w:color w:val="000000"/>
              </w:rPr>
            </w:pPr>
          </w:p>
        </w:tc>
        <w:tc>
          <w:tcPr>
            <w:tcW w:w="805" w:type="dxa"/>
          </w:tcPr>
          <w:p w14:paraId="22CFE486" w14:textId="77777777" w:rsidR="008A4538" w:rsidRDefault="008A4538" w:rsidP="008A4538">
            <w:pPr>
              <w:pStyle w:val="ListParagraph"/>
              <w:ind w:left="0"/>
              <w:rPr>
                <w:rFonts w:ascii="Century Gothic" w:hAnsi="Century Gothic" w:cstheme="minorHAnsi"/>
                <w:color w:val="000000"/>
              </w:rPr>
            </w:pPr>
          </w:p>
        </w:tc>
      </w:tr>
    </w:tbl>
    <w:p w14:paraId="3D5D6412" w14:textId="77777777" w:rsidR="008A4538" w:rsidRPr="005E2038" w:rsidRDefault="008A4538" w:rsidP="008A4538">
      <w:pPr>
        <w:pStyle w:val="ListParagraph"/>
        <w:rPr>
          <w:rFonts w:ascii="Century Gothic" w:hAnsi="Century Gothic" w:cstheme="minorHAnsi"/>
          <w:color w:val="000000"/>
        </w:rPr>
      </w:pPr>
    </w:p>
    <w:p w14:paraId="35BAEC20" w14:textId="77777777" w:rsidR="008A4538" w:rsidRDefault="008A4538" w:rsidP="005B3B39">
      <w:pPr>
        <w:pStyle w:val="NormalWeb"/>
        <w:spacing w:before="0" w:beforeAutospacing="0" w:after="0" w:afterAutospacing="0"/>
        <w:rPr>
          <w:rFonts w:ascii="Century Gothic" w:hAnsi="Century Gothic" w:cstheme="minorHAnsi"/>
          <w:color w:val="000000"/>
          <w:sz w:val="22"/>
          <w:szCs w:val="22"/>
        </w:rPr>
      </w:pPr>
    </w:p>
    <w:p w14:paraId="6090F23C"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33A9D784"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15BDB620"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2A00B4EE"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7829D6FD"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7829A184"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70263DA9"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06186E37"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7248E428"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7165CADD"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692475B2" w14:textId="77777777" w:rsidR="005E2038" w:rsidRDefault="005E2038" w:rsidP="005B3B39">
      <w:pPr>
        <w:pStyle w:val="NormalWeb"/>
        <w:spacing w:before="0" w:beforeAutospacing="0" w:after="0" w:afterAutospacing="0"/>
        <w:rPr>
          <w:rFonts w:ascii="Century Gothic" w:hAnsi="Century Gothic" w:cstheme="minorHAnsi"/>
          <w:color w:val="000000"/>
          <w:sz w:val="22"/>
          <w:szCs w:val="22"/>
        </w:rPr>
      </w:pPr>
    </w:p>
    <w:p w14:paraId="37B1F21B" w14:textId="77777777" w:rsidR="005E2038" w:rsidRPr="008A4538" w:rsidRDefault="005E2038" w:rsidP="008A4538">
      <w:pPr>
        <w:rPr>
          <w:rFonts w:ascii="Century Gothic" w:hAnsi="Century Gothic"/>
          <w:color w:val="000000"/>
        </w:rPr>
      </w:pPr>
    </w:p>
    <w:p w14:paraId="40A1D62B" w14:textId="77777777" w:rsidR="005E2038" w:rsidRDefault="005E2038" w:rsidP="005E2038">
      <w:pPr>
        <w:pStyle w:val="ListParagraph"/>
        <w:rPr>
          <w:rFonts w:ascii="Century Gothic" w:hAnsi="Century Gothic"/>
          <w:color w:val="000000"/>
        </w:rPr>
      </w:pPr>
    </w:p>
    <w:p w14:paraId="1BA1F9BA" w14:textId="77777777" w:rsidR="005E2038" w:rsidRDefault="005E2038" w:rsidP="005E2038">
      <w:pPr>
        <w:pStyle w:val="ListParagraph"/>
        <w:rPr>
          <w:rFonts w:ascii="Century Gothic" w:hAnsi="Century Gothic"/>
          <w:color w:val="000000"/>
        </w:rPr>
      </w:pPr>
    </w:p>
    <w:p w14:paraId="56F4E828" w14:textId="77777777" w:rsidR="005E2038" w:rsidRDefault="005E2038" w:rsidP="005E2038">
      <w:pPr>
        <w:pStyle w:val="ListParagraph"/>
        <w:rPr>
          <w:rFonts w:ascii="Century Gothic" w:hAnsi="Century Gothic"/>
          <w:color w:val="000000"/>
        </w:rPr>
      </w:pPr>
    </w:p>
    <w:p w14:paraId="2FF620B3" w14:textId="77777777" w:rsidR="005E2038" w:rsidRPr="005E2038" w:rsidRDefault="005E2038" w:rsidP="005E2038">
      <w:pPr>
        <w:pStyle w:val="ListParagraph"/>
        <w:rPr>
          <w:rFonts w:ascii="Century Gothic" w:hAnsi="Century Gothic"/>
          <w:color w:val="000000"/>
        </w:rPr>
      </w:pPr>
    </w:p>
    <w:p w14:paraId="7D0BF599" w14:textId="78C37E63" w:rsidR="005E2038" w:rsidRDefault="005E2038" w:rsidP="005E2038">
      <w:pPr>
        <w:pStyle w:val="ListParagraph"/>
        <w:numPr>
          <w:ilvl w:val="0"/>
          <w:numId w:val="31"/>
        </w:numPr>
        <w:rPr>
          <w:rFonts w:ascii="Century Gothic" w:hAnsi="Century Gothic"/>
          <w:color w:val="000000"/>
        </w:rPr>
      </w:pPr>
      <w:r>
        <w:rPr>
          <w:rFonts w:ascii="Century Gothic" w:hAnsi="Century Gothic"/>
          <w:color w:val="000000"/>
        </w:rPr>
        <w:t xml:space="preserve">The area of a trapezoid is a = ½ </w:t>
      </w:r>
      <w:proofErr w:type="gramStart"/>
      <w:r>
        <w:rPr>
          <w:rFonts w:ascii="Century Gothic" w:hAnsi="Century Gothic"/>
          <w:color w:val="000000"/>
        </w:rPr>
        <w:t>h(</w:t>
      </w:r>
      <w:proofErr w:type="gramEnd"/>
      <w:r>
        <w:rPr>
          <w:rFonts w:ascii="Century Gothic" w:hAnsi="Century Gothic"/>
          <w:color w:val="000000"/>
        </w:rPr>
        <w:t>b</w:t>
      </w:r>
      <w:r>
        <w:rPr>
          <w:rFonts w:ascii="Century Gothic" w:hAnsi="Century Gothic"/>
          <w:color w:val="000000"/>
          <w:vertAlign w:val="subscript"/>
        </w:rPr>
        <w:t>1</w:t>
      </w:r>
      <w:r>
        <w:rPr>
          <w:rFonts w:ascii="Century Gothic" w:hAnsi="Century Gothic"/>
          <w:color w:val="000000"/>
        </w:rPr>
        <w:t xml:space="preserve"> + b</w:t>
      </w:r>
      <w:r>
        <w:rPr>
          <w:rFonts w:ascii="Century Gothic" w:hAnsi="Century Gothic"/>
          <w:color w:val="000000"/>
          <w:vertAlign w:val="subscript"/>
        </w:rPr>
        <w:t>2</w:t>
      </w:r>
      <w:r>
        <w:rPr>
          <w:rFonts w:ascii="Century Gothic" w:hAnsi="Century Gothic"/>
          <w:color w:val="000000"/>
        </w:rPr>
        <w:t>) where h is the height and b</w:t>
      </w:r>
      <w:r>
        <w:rPr>
          <w:rFonts w:ascii="Century Gothic" w:hAnsi="Century Gothic"/>
          <w:color w:val="000000"/>
          <w:vertAlign w:val="subscript"/>
        </w:rPr>
        <w:t>1</w:t>
      </w:r>
      <w:r>
        <w:rPr>
          <w:rFonts w:ascii="Century Gothic" w:hAnsi="Century Gothic"/>
          <w:color w:val="000000"/>
        </w:rPr>
        <w:t xml:space="preserve"> and b</w:t>
      </w:r>
      <w:r>
        <w:rPr>
          <w:rFonts w:ascii="Century Gothic" w:hAnsi="Century Gothic"/>
          <w:color w:val="000000"/>
          <w:vertAlign w:val="subscript"/>
        </w:rPr>
        <w:t>2</w:t>
      </w:r>
      <w:r>
        <w:rPr>
          <w:rFonts w:ascii="Century Gothic" w:hAnsi="Century Gothic"/>
          <w:color w:val="000000"/>
        </w:rPr>
        <w:t xml:space="preserve"> are the bases.  Determine the area of the larger trapezoid if the two trapezoids are scaled figures.</w:t>
      </w:r>
    </w:p>
    <w:p w14:paraId="7ED4A5AE" w14:textId="1B0208B5" w:rsidR="005E2038" w:rsidRDefault="00C2498C" w:rsidP="005E2038">
      <w:pPr>
        <w:pStyle w:val="ListParagraph"/>
        <w:rPr>
          <w:rFonts w:ascii="Century Gothic" w:hAnsi="Century Gothic"/>
          <w:color w:val="000000"/>
        </w:rPr>
      </w:pPr>
      <w:r>
        <w:rPr>
          <w:noProof/>
        </w:rPr>
        <w:drawing>
          <wp:anchor distT="0" distB="0" distL="114300" distR="114300" simplePos="0" relativeHeight="251691008" behindDoc="0" locked="0" layoutInCell="1" allowOverlap="1" wp14:anchorId="4C4E030B" wp14:editId="3814BE74">
            <wp:simplePos x="0" y="0"/>
            <wp:positionH relativeFrom="column">
              <wp:posOffset>3952875</wp:posOffset>
            </wp:positionH>
            <wp:positionV relativeFrom="paragraph">
              <wp:posOffset>106045</wp:posOffset>
            </wp:positionV>
            <wp:extent cx="2266950" cy="1514475"/>
            <wp:effectExtent l="0" t="0" r="0"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266950" cy="15144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44679435" wp14:editId="38061884">
            <wp:simplePos x="0" y="0"/>
            <wp:positionH relativeFrom="column">
              <wp:posOffset>352425</wp:posOffset>
            </wp:positionH>
            <wp:positionV relativeFrom="paragraph">
              <wp:posOffset>25400</wp:posOffset>
            </wp:positionV>
            <wp:extent cx="3429000" cy="21336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429000" cy="2133600"/>
                    </a:xfrm>
                    <a:prstGeom prst="rect">
                      <a:avLst/>
                    </a:prstGeom>
                  </pic:spPr>
                </pic:pic>
              </a:graphicData>
            </a:graphic>
            <wp14:sizeRelH relativeFrom="page">
              <wp14:pctWidth>0</wp14:pctWidth>
            </wp14:sizeRelH>
            <wp14:sizeRelV relativeFrom="page">
              <wp14:pctHeight>0</wp14:pctHeight>
            </wp14:sizeRelV>
          </wp:anchor>
        </w:drawing>
      </w:r>
    </w:p>
    <w:p w14:paraId="72183190" w14:textId="77777777" w:rsidR="005E2038" w:rsidRDefault="005E2038" w:rsidP="005E2038">
      <w:pPr>
        <w:pStyle w:val="ListParagraph"/>
        <w:rPr>
          <w:rFonts w:ascii="Century Gothic" w:hAnsi="Century Gothic"/>
          <w:color w:val="000000"/>
        </w:rPr>
      </w:pPr>
    </w:p>
    <w:p w14:paraId="76690C9C" w14:textId="40CE58C6" w:rsidR="005E2038" w:rsidRDefault="005E2038" w:rsidP="00C2498C">
      <w:pPr>
        <w:pStyle w:val="ListParagraph"/>
        <w:tabs>
          <w:tab w:val="left" w:pos="3705"/>
        </w:tabs>
        <w:rPr>
          <w:rFonts w:ascii="Century Gothic" w:hAnsi="Century Gothic"/>
          <w:color w:val="000000"/>
        </w:rPr>
      </w:pPr>
    </w:p>
    <w:p w14:paraId="4A06EC67" w14:textId="0594A734" w:rsidR="005E2038" w:rsidRDefault="005E2038" w:rsidP="005E2038">
      <w:pPr>
        <w:pStyle w:val="ListParagraph"/>
        <w:rPr>
          <w:rFonts w:ascii="Century Gothic" w:hAnsi="Century Gothic"/>
          <w:color w:val="000000"/>
        </w:rPr>
      </w:pPr>
    </w:p>
    <w:p w14:paraId="06A7F646" w14:textId="77777777" w:rsidR="005E2038" w:rsidRDefault="005E2038" w:rsidP="005E2038">
      <w:pPr>
        <w:pStyle w:val="ListParagraph"/>
        <w:rPr>
          <w:rFonts w:ascii="Century Gothic" w:hAnsi="Century Gothic"/>
          <w:color w:val="000000"/>
        </w:rPr>
      </w:pPr>
    </w:p>
    <w:p w14:paraId="749FA083" w14:textId="77777777" w:rsidR="005E2038" w:rsidRDefault="005E2038" w:rsidP="005E2038">
      <w:pPr>
        <w:pStyle w:val="ListParagraph"/>
        <w:rPr>
          <w:rFonts w:ascii="Century Gothic" w:hAnsi="Century Gothic"/>
          <w:color w:val="000000"/>
        </w:rPr>
      </w:pPr>
    </w:p>
    <w:p w14:paraId="026BD32A" w14:textId="77777777" w:rsidR="00C2498C" w:rsidRDefault="00C2498C" w:rsidP="005E2038">
      <w:pPr>
        <w:pStyle w:val="ListParagraph"/>
        <w:rPr>
          <w:rFonts w:ascii="Century Gothic" w:hAnsi="Century Gothic"/>
          <w:color w:val="000000"/>
        </w:rPr>
      </w:pPr>
    </w:p>
    <w:p w14:paraId="7D9090CA" w14:textId="573EB065" w:rsidR="00C2498C" w:rsidRDefault="00C2498C" w:rsidP="005E2038">
      <w:pPr>
        <w:pStyle w:val="ListParagraph"/>
        <w:rPr>
          <w:rFonts w:ascii="Century Gothic" w:hAnsi="Century Gothic"/>
          <w:color w:val="000000"/>
        </w:rPr>
      </w:pPr>
    </w:p>
    <w:p w14:paraId="2E0F831E" w14:textId="77777777" w:rsidR="00C2498C" w:rsidRDefault="00C2498C" w:rsidP="005E2038">
      <w:pPr>
        <w:pStyle w:val="ListParagraph"/>
        <w:rPr>
          <w:rFonts w:ascii="Century Gothic" w:hAnsi="Century Gothic"/>
          <w:color w:val="000000"/>
        </w:rPr>
      </w:pPr>
    </w:p>
    <w:p w14:paraId="2ADDAD90" w14:textId="77777777" w:rsidR="005E2038" w:rsidRPr="005E2038" w:rsidRDefault="005E2038" w:rsidP="005E2038">
      <w:pPr>
        <w:pStyle w:val="ListParagraph"/>
        <w:rPr>
          <w:rFonts w:ascii="Century Gothic" w:hAnsi="Century Gothic"/>
          <w:color w:val="000000"/>
        </w:rPr>
      </w:pPr>
    </w:p>
    <w:p w14:paraId="0EDB328C" w14:textId="77777777" w:rsidR="00C2498C" w:rsidRDefault="00C2498C" w:rsidP="00C2498C">
      <w:pPr>
        <w:pStyle w:val="ListParagraph"/>
        <w:rPr>
          <w:rFonts w:ascii="Century Gothic" w:hAnsi="Century Gothic"/>
          <w:color w:val="000000"/>
        </w:rPr>
      </w:pPr>
    </w:p>
    <w:p w14:paraId="0A2EE680" w14:textId="77777777" w:rsidR="00C2498C" w:rsidRDefault="00C2498C" w:rsidP="00C2498C">
      <w:pPr>
        <w:pStyle w:val="ListParagraph"/>
        <w:rPr>
          <w:rFonts w:ascii="Century Gothic" w:hAnsi="Century Gothic"/>
          <w:color w:val="000000"/>
        </w:rPr>
      </w:pPr>
    </w:p>
    <w:p w14:paraId="444D7479" w14:textId="77777777" w:rsidR="00C2498C" w:rsidRDefault="00C2498C" w:rsidP="00C2498C">
      <w:pPr>
        <w:pStyle w:val="ListParagraph"/>
        <w:rPr>
          <w:rFonts w:ascii="Century Gothic" w:hAnsi="Century Gothic"/>
          <w:color w:val="000000"/>
        </w:rPr>
      </w:pPr>
    </w:p>
    <w:p w14:paraId="6A7A13BB" w14:textId="77777777" w:rsidR="00C2498C" w:rsidRDefault="00C2498C" w:rsidP="00C2498C">
      <w:pPr>
        <w:pStyle w:val="ListParagraph"/>
        <w:rPr>
          <w:rFonts w:ascii="Century Gothic" w:hAnsi="Century Gothic"/>
          <w:color w:val="000000"/>
        </w:rPr>
      </w:pPr>
    </w:p>
    <w:p w14:paraId="3E57B79B" w14:textId="77777777" w:rsidR="008A4538" w:rsidRPr="008A4538" w:rsidRDefault="008A4538" w:rsidP="008A4538">
      <w:pPr>
        <w:rPr>
          <w:rFonts w:ascii="Century Gothic" w:hAnsi="Century Gothic"/>
          <w:color w:val="000000"/>
        </w:rPr>
      </w:pPr>
    </w:p>
    <w:p w14:paraId="5965C99B" w14:textId="4861E6C7" w:rsidR="005E2038" w:rsidRDefault="005E2038" w:rsidP="005E2038">
      <w:pPr>
        <w:pStyle w:val="ListParagraph"/>
        <w:numPr>
          <w:ilvl w:val="0"/>
          <w:numId w:val="31"/>
        </w:numPr>
        <w:rPr>
          <w:rFonts w:ascii="Century Gothic" w:hAnsi="Century Gothic"/>
          <w:color w:val="000000"/>
        </w:rPr>
      </w:pPr>
      <w:r>
        <w:rPr>
          <w:rFonts w:ascii="Century Gothic" w:hAnsi="Century Gothic"/>
          <w:color w:val="000000"/>
        </w:rPr>
        <w:lastRenderedPageBreak/>
        <w:t>Savannah used the scaled f</w:t>
      </w:r>
      <w:r w:rsidR="008A4538">
        <w:rPr>
          <w:rFonts w:ascii="Century Gothic" w:hAnsi="Century Gothic"/>
          <w:color w:val="000000"/>
        </w:rPr>
        <w:t xml:space="preserve">igures below to get an area of </w:t>
      </w:r>
      <w:r w:rsidR="00C0394C">
        <w:rPr>
          <w:rFonts w:ascii="Century Gothic" w:hAnsi="Century Gothic"/>
          <w:color w:val="000000"/>
        </w:rPr>
        <w:t>135m</w:t>
      </w:r>
      <w:r w:rsidR="00C0394C">
        <w:rPr>
          <w:rFonts w:ascii="Century Gothic" w:hAnsi="Century Gothic"/>
          <w:color w:val="000000"/>
          <w:vertAlign w:val="superscript"/>
        </w:rPr>
        <w:t>2</w:t>
      </w:r>
      <w:r w:rsidR="00C2498C">
        <w:rPr>
          <w:rFonts w:ascii="Century Gothic" w:hAnsi="Century Gothic"/>
          <w:color w:val="000000"/>
        </w:rPr>
        <w:t xml:space="preserve"> for the smaller triangle</w:t>
      </w:r>
      <w:r>
        <w:rPr>
          <w:rFonts w:ascii="Century Gothic" w:hAnsi="Century Gothic"/>
          <w:color w:val="000000"/>
        </w:rPr>
        <w:t>.  Determine the correct area to determine what mistake did Savannah made while solving.</w:t>
      </w:r>
    </w:p>
    <w:p w14:paraId="002000CD" w14:textId="10084ADD" w:rsidR="00C2498C" w:rsidRDefault="00C2498C" w:rsidP="00C2498C">
      <w:pPr>
        <w:pStyle w:val="ListParagraph"/>
        <w:rPr>
          <w:rFonts w:ascii="Century Gothic" w:hAnsi="Century Gothic"/>
          <w:color w:val="000000"/>
        </w:rPr>
      </w:pPr>
      <w:r>
        <w:rPr>
          <w:noProof/>
        </w:rPr>
        <w:drawing>
          <wp:anchor distT="0" distB="0" distL="114300" distR="114300" simplePos="0" relativeHeight="251693056" behindDoc="0" locked="0" layoutInCell="1" allowOverlap="1" wp14:anchorId="673E49FE" wp14:editId="6D7AA18F">
            <wp:simplePos x="0" y="0"/>
            <wp:positionH relativeFrom="column">
              <wp:posOffset>2694940</wp:posOffset>
            </wp:positionH>
            <wp:positionV relativeFrom="paragraph">
              <wp:posOffset>68762</wp:posOffset>
            </wp:positionV>
            <wp:extent cx="3419828" cy="1762125"/>
            <wp:effectExtent l="0" t="0" r="952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419828" cy="1762125"/>
                    </a:xfrm>
                    <a:prstGeom prst="rect">
                      <a:avLst/>
                    </a:prstGeom>
                  </pic:spPr>
                </pic:pic>
              </a:graphicData>
            </a:graphic>
            <wp14:sizeRelH relativeFrom="page">
              <wp14:pctWidth>0</wp14:pctWidth>
            </wp14:sizeRelH>
            <wp14:sizeRelV relativeFrom="page">
              <wp14:pctHeight>0</wp14:pctHeight>
            </wp14:sizeRelV>
          </wp:anchor>
        </w:drawing>
      </w:r>
    </w:p>
    <w:p w14:paraId="66CB7430" w14:textId="766B7353" w:rsidR="00C2498C" w:rsidRDefault="00C2498C" w:rsidP="00C2498C">
      <w:pPr>
        <w:pStyle w:val="ListParagraph"/>
        <w:rPr>
          <w:rFonts w:ascii="Century Gothic" w:hAnsi="Century Gothic"/>
          <w:color w:val="000000"/>
        </w:rPr>
      </w:pPr>
      <w:r>
        <w:rPr>
          <w:rFonts w:ascii="Century Gothic" w:hAnsi="Century Gothic"/>
          <w:noProof/>
          <w:color w:val="000000"/>
        </w:rPr>
        <mc:AlternateContent>
          <mc:Choice Requires="wps">
            <w:drawing>
              <wp:anchor distT="0" distB="0" distL="114300" distR="114300" simplePos="0" relativeHeight="251692032" behindDoc="0" locked="0" layoutInCell="1" allowOverlap="1" wp14:anchorId="124C3F9D" wp14:editId="4C731583">
                <wp:simplePos x="0" y="0"/>
                <wp:positionH relativeFrom="column">
                  <wp:posOffset>371475</wp:posOffset>
                </wp:positionH>
                <wp:positionV relativeFrom="paragraph">
                  <wp:posOffset>40640</wp:posOffset>
                </wp:positionV>
                <wp:extent cx="1990725" cy="952500"/>
                <wp:effectExtent l="0" t="19050" r="66675" b="19050"/>
                <wp:wrapNone/>
                <wp:docPr id="59" name="Right Triangle 59"/>
                <wp:cNvGraphicFramePr/>
                <a:graphic xmlns:a="http://schemas.openxmlformats.org/drawingml/2006/main">
                  <a:graphicData uri="http://schemas.microsoft.com/office/word/2010/wordprocessingShape">
                    <wps:wsp>
                      <wps:cNvSpPr/>
                      <wps:spPr>
                        <a:xfrm>
                          <a:off x="0" y="0"/>
                          <a:ext cx="1990725" cy="9525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AADB9F" id="_x0000_t6" coordsize="21600,21600" o:spt="6" path="m,l,21600r21600,xe">
                <v:stroke joinstyle="miter"/>
                <v:path gradientshapeok="t" o:connecttype="custom" o:connectlocs="0,0;0,10800;0,21600;10800,21600;21600,21600;10800,10800" textboxrect="1800,12600,12600,19800"/>
              </v:shapetype>
              <v:shape id="Right Triangle 59" o:spid="_x0000_s1026" type="#_x0000_t6" style="position:absolute;margin-left:29.25pt;margin-top:3.2pt;width:156.75pt;height: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" fillcolor="#5b9bd5 [3204]" strokecolor="#1f4d78 [1604]" strokeweight="1pt"/>
            </w:pict>
          </mc:Fallback>
        </mc:AlternateContent>
      </w:r>
    </w:p>
    <w:p w14:paraId="26354CBA" w14:textId="04520294" w:rsidR="00C2498C" w:rsidRDefault="00C2498C" w:rsidP="00C2498C">
      <w:pPr>
        <w:pStyle w:val="ListParagraph"/>
        <w:rPr>
          <w:rFonts w:ascii="Century Gothic" w:hAnsi="Century Gothic"/>
          <w:color w:val="000000"/>
        </w:rPr>
      </w:pPr>
    </w:p>
    <w:p w14:paraId="30CCC60A" w14:textId="723856EB" w:rsidR="005B3B39" w:rsidRDefault="00C2498C" w:rsidP="00C2498C">
      <w:pPr>
        <w:pStyle w:val="ListParagraph"/>
        <w:rPr>
          <w:rFonts w:ascii="Century Gothic" w:hAnsi="Century Gothic" w:cstheme="minorHAnsi"/>
          <w:color w:val="000000"/>
          <w:sz w:val="22"/>
          <w:szCs w:val="22"/>
        </w:rPr>
      </w:pPr>
      <w:r>
        <w:rPr>
          <w:rFonts w:ascii="Century Gothic" w:hAnsi="Century Gothic" w:cstheme="minorHAnsi"/>
          <w:color w:val="000000"/>
          <w:sz w:val="22"/>
          <w:szCs w:val="22"/>
        </w:rPr>
        <w:t xml:space="preserve"> </w:t>
      </w:r>
    </w:p>
    <w:p w14:paraId="3AD63231" w14:textId="38F13442"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4650635B" w14:textId="77777777" w:rsidR="005B3B39" w:rsidRDefault="005B3B39" w:rsidP="005B3B39">
      <w:pPr>
        <w:pStyle w:val="NormalWeb"/>
        <w:spacing w:before="0" w:beforeAutospacing="0" w:after="0" w:afterAutospacing="0"/>
        <w:rPr>
          <w:rFonts w:ascii="Century Gothic" w:hAnsi="Century Gothic" w:cstheme="minorHAnsi"/>
          <w:color w:val="000000"/>
          <w:sz w:val="22"/>
          <w:szCs w:val="22"/>
        </w:rPr>
      </w:pPr>
    </w:p>
    <w:p w14:paraId="6CEC8EA3" w14:textId="77777777" w:rsidR="00C2498C" w:rsidRDefault="00C2498C" w:rsidP="005B3B39">
      <w:pPr>
        <w:pStyle w:val="NormalWeb"/>
        <w:spacing w:before="0" w:beforeAutospacing="0" w:after="0" w:afterAutospacing="0"/>
        <w:rPr>
          <w:rFonts w:ascii="Century Gothic" w:hAnsi="Century Gothic" w:cstheme="minorHAnsi"/>
          <w:color w:val="000000"/>
          <w:sz w:val="22"/>
          <w:szCs w:val="22"/>
        </w:rPr>
      </w:pPr>
    </w:p>
    <w:p w14:paraId="4A28E42C" w14:textId="6970A90E" w:rsidR="00C2498C" w:rsidRDefault="00C2498C" w:rsidP="005B3B39">
      <w:pPr>
        <w:pStyle w:val="NormalWeb"/>
        <w:spacing w:before="0" w:beforeAutospacing="0" w:after="0" w:afterAutospacing="0"/>
        <w:rPr>
          <w:rFonts w:ascii="Century Gothic" w:hAnsi="Century Gothic" w:cstheme="minorHAnsi"/>
          <w:color w:val="000000"/>
          <w:sz w:val="22"/>
          <w:szCs w:val="22"/>
        </w:rPr>
      </w:pPr>
      <w:r>
        <w:rPr>
          <w:rFonts w:ascii="Century Gothic" w:hAnsi="Century Gothic" w:cstheme="minorHAnsi"/>
          <w:color w:val="000000"/>
          <w:sz w:val="22"/>
          <w:szCs w:val="22"/>
        </w:rPr>
        <w:t xml:space="preserve">                              13.5m</w:t>
      </w:r>
    </w:p>
    <w:p w14:paraId="1DC647A0" w14:textId="77777777" w:rsidR="00C2498C" w:rsidRDefault="00C2498C" w:rsidP="005B3B39">
      <w:pPr>
        <w:pStyle w:val="NormalWeb"/>
        <w:spacing w:before="0" w:beforeAutospacing="0" w:after="0" w:afterAutospacing="0"/>
        <w:rPr>
          <w:rFonts w:ascii="Century Gothic" w:hAnsi="Century Gothic" w:cstheme="minorHAnsi"/>
          <w:color w:val="000000"/>
          <w:sz w:val="22"/>
          <w:szCs w:val="22"/>
        </w:rPr>
      </w:pPr>
    </w:p>
    <w:p w14:paraId="5AB67E38" w14:textId="16B3EFEE" w:rsidR="00C2498C" w:rsidRDefault="00C2498C" w:rsidP="005B3B39">
      <w:pPr>
        <w:pStyle w:val="NormalWeb"/>
        <w:spacing w:before="0" w:beforeAutospacing="0" w:after="0" w:afterAutospacing="0"/>
        <w:rPr>
          <w:rFonts w:ascii="Century Gothic" w:hAnsi="Century Gothic" w:cstheme="minorHAnsi"/>
          <w:color w:val="000000"/>
          <w:sz w:val="22"/>
          <w:szCs w:val="22"/>
        </w:rPr>
      </w:pPr>
    </w:p>
    <w:p w14:paraId="261513EB" w14:textId="77777777" w:rsidR="00C2498C" w:rsidRDefault="00C2498C" w:rsidP="005B3B39">
      <w:pPr>
        <w:pStyle w:val="NormalWeb"/>
        <w:spacing w:before="0" w:beforeAutospacing="0" w:after="0" w:afterAutospacing="0"/>
        <w:rPr>
          <w:rFonts w:ascii="Century Gothic" w:hAnsi="Century Gothic" w:cstheme="minorHAnsi"/>
          <w:color w:val="000000"/>
          <w:sz w:val="22"/>
          <w:szCs w:val="22"/>
        </w:rPr>
      </w:pPr>
    </w:p>
    <w:p w14:paraId="11A9F597" w14:textId="77777777" w:rsidR="00C2498C" w:rsidRDefault="00C2498C" w:rsidP="005B3B39">
      <w:pPr>
        <w:pStyle w:val="NormalWeb"/>
        <w:spacing w:before="0" w:beforeAutospacing="0" w:after="0" w:afterAutospacing="0"/>
        <w:rPr>
          <w:rFonts w:ascii="Century Gothic" w:hAnsi="Century Gothic" w:cstheme="minorHAnsi"/>
          <w:color w:val="000000"/>
          <w:sz w:val="22"/>
          <w:szCs w:val="22"/>
        </w:rPr>
      </w:pPr>
    </w:p>
    <w:p w14:paraId="6DD8466B" w14:textId="77777777" w:rsidR="00C0394C" w:rsidRDefault="00C0394C" w:rsidP="005B3B39">
      <w:pPr>
        <w:pStyle w:val="NormalWeb"/>
        <w:spacing w:before="0" w:beforeAutospacing="0" w:after="0" w:afterAutospacing="0"/>
        <w:rPr>
          <w:rFonts w:ascii="Century Gothic" w:hAnsi="Century Gothic" w:cstheme="minorHAnsi"/>
          <w:color w:val="000000"/>
          <w:sz w:val="22"/>
          <w:szCs w:val="22"/>
        </w:rPr>
      </w:pPr>
    </w:p>
    <w:p w14:paraId="1D126CBC" w14:textId="77777777" w:rsidR="00C0394C" w:rsidRDefault="00C0394C" w:rsidP="005B3B39">
      <w:pPr>
        <w:pStyle w:val="NormalWeb"/>
        <w:spacing w:before="0" w:beforeAutospacing="0" w:after="0" w:afterAutospacing="0"/>
        <w:rPr>
          <w:rFonts w:ascii="Century Gothic" w:hAnsi="Century Gothic" w:cstheme="minorHAnsi"/>
          <w:color w:val="000000"/>
          <w:sz w:val="22"/>
          <w:szCs w:val="22"/>
        </w:rPr>
      </w:pPr>
    </w:p>
    <w:p w14:paraId="66E2377E" w14:textId="77777777" w:rsidR="00C0394C" w:rsidRDefault="00C0394C" w:rsidP="005B3B39">
      <w:pPr>
        <w:pStyle w:val="NormalWeb"/>
        <w:spacing w:before="0" w:beforeAutospacing="0" w:after="0" w:afterAutospacing="0"/>
        <w:rPr>
          <w:rFonts w:ascii="Century Gothic" w:hAnsi="Century Gothic" w:cstheme="minorHAnsi"/>
          <w:color w:val="000000"/>
          <w:sz w:val="22"/>
          <w:szCs w:val="22"/>
        </w:rPr>
      </w:pPr>
    </w:p>
    <w:p w14:paraId="0F77DCC1" w14:textId="77777777" w:rsidR="00C0394C" w:rsidRDefault="00C0394C" w:rsidP="005B3B39">
      <w:pPr>
        <w:pStyle w:val="NormalWeb"/>
        <w:spacing w:before="0" w:beforeAutospacing="0" w:after="0" w:afterAutospacing="0"/>
        <w:rPr>
          <w:rFonts w:ascii="Century Gothic" w:hAnsi="Century Gothic" w:cstheme="minorHAnsi"/>
          <w:color w:val="000000"/>
          <w:sz w:val="22"/>
          <w:szCs w:val="22"/>
        </w:rPr>
      </w:pPr>
    </w:p>
    <w:p w14:paraId="045C94E2" w14:textId="77777777" w:rsidR="00C0394C" w:rsidRDefault="00C0394C" w:rsidP="005B3B39">
      <w:pPr>
        <w:pStyle w:val="NormalWeb"/>
        <w:spacing w:before="0" w:beforeAutospacing="0" w:after="0" w:afterAutospacing="0"/>
        <w:rPr>
          <w:rFonts w:ascii="Century Gothic" w:hAnsi="Century Gothic" w:cstheme="minorHAnsi"/>
          <w:color w:val="000000"/>
          <w:sz w:val="22"/>
          <w:szCs w:val="22"/>
        </w:rPr>
      </w:pPr>
    </w:p>
    <w:p w14:paraId="1850EBE1" w14:textId="77777777" w:rsidR="00C0394C" w:rsidRDefault="00C0394C" w:rsidP="005B3B39">
      <w:pPr>
        <w:pStyle w:val="NormalWeb"/>
        <w:spacing w:before="0" w:beforeAutospacing="0" w:after="0" w:afterAutospacing="0"/>
        <w:rPr>
          <w:rFonts w:ascii="Century Gothic" w:hAnsi="Century Gothic" w:cstheme="minorHAnsi"/>
          <w:color w:val="000000"/>
          <w:sz w:val="22"/>
          <w:szCs w:val="22"/>
        </w:rPr>
      </w:pPr>
    </w:p>
    <w:p w14:paraId="6B141A67" w14:textId="77777777" w:rsidR="00C0394C" w:rsidRDefault="00C0394C" w:rsidP="005B3B39">
      <w:pPr>
        <w:pStyle w:val="NormalWeb"/>
        <w:spacing w:before="0" w:beforeAutospacing="0" w:after="0" w:afterAutospacing="0"/>
        <w:rPr>
          <w:rFonts w:ascii="Century Gothic" w:hAnsi="Century Gothic" w:cstheme="minorHAnsi"/>
          <w:color w:val="000000"/>
          <w:sz w:val="22"/>
          <w:szCs w:val="22"/>
        </w:rPr>
      </w:pPr>
    </w:p>
    <w:p w14:paraId="7D45BF99" w14:textId="5FCEE97C" w:rsidR="00C0394C" w:rsidRDefault="00C0394C" w:rsidP="00C0394C">
      <w:pPr>
        <w:pStyle w:val="NormalWeb"/>
        <w:spacing w:before="0" w:beforeAutospacing="0" w:after="0" w:afterAutospacing="0" w:line="480" w:lineRule="auto"/>
        <w:ind w:left="720"/>
        <w:rPr>
          <w:rFonts w:ascii="Century Gothic" w:hAnsi="Century Gothic" w:cstheme="minorHAnsi"/>
          <w:color w:val="000000"/>
          <w:sz w:val="22"/>
          <w:szCs w:val="22"/>
        </w:rPr>
      </w:pPr>
      <w:r>
        <w:rPr>
          <w:rFonts w:ascii="Century Gothic" w:hAnsi="Century Gothic" w:cstheme="minorHAnsi"/>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A05043"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725BCDA4"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46ECF554"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0B8C6EF6"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258985DF"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27E17FD3"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10F183E4"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1C5D8B2F"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4BB15D3F"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6E530530"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p w14:paraId="01FAF156" w14:textId="77777777" w:rsidR="008A4538" w:rsidRDefault="008A4538" w:rsidP="00C0394C">
      <w:pPr>
        <w:pStyle w:val="NormalWeb"/>
        <w:spacing w:before="0" w:beforeAutospacing="0" w:after="0" w:afterAutospacing="0" w:line="480" w:lineRule="auto"/>
        <w:ind w:left="720"/>
        <w:rPr>
          <w:rFonts w:ascii="Century Gothic" w:hAnsi="Century Gothic" w:cstheme="minorHAnsi"/>
          <w:color w:val="000000"/>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lastRenderedPageBreak/>
              <w:t>PhD Level</w:t>
            </w:r>
          </w:p>
        </w:tc>
      </w:tr>
    </w:tbl>
    <w:p w14:paraId="3B39E366" w14:textId="77777777" w:rsidR="004550E7" w:rsidRPr="00C30985" w:rsidRDefault="004550E7" w:rsidP="00E95290">
      <w:pPr>
        <w:rPr>
          <w:rFonts w:ascii="Century Gothic" w:hAnsi="Century Gothic"/>
          <w:b/>
          <w:sz w:val="20"/>
        </w:rPr>
      </w:pPr>
    </w:p>
    <w:p w14:paraId="48018E76" w14:textId="77777777" w:rsidR="00E13DF5" w:rsidRDefault="00E13DF5" w:rsidP="00E95290">
      <w:pPr>
        <w:rPr>
          <w:rFonts w:ascii="Century Gothic" w:hAnsi="Century Gothic"/>
          <w:b/>
        </w:rPr>
      </w:pPr>
    </w:p>
    <w:p w14:paraId="4A36FF2E" w14:textId="2ED3C1E2" w:rsidR="00841672" w:rsidRDefault="00841672" w:rsidP="00841672">
      <w:pPr>
        <w:pStyle w:val="ListParagraph"/>
        <w:numPr>
          <w:ilvl w:val="0"/>
          <w:numId w:val="31"/>
        </w:numPr>
        <w:rPr>
          <w:rFonts w:ascii="Century Gothic" w:hAnsi="Century Gothic"/>
        </w:rPr>
      </w:pPr>
      <w:r>
        <w:rPr>
          <w:rFonts w:ascii="Century Gothic" w:hAnsi="Century Gothic"/>
        </w:rPr>
        <w:t>Determine if a scale factor can be used to solve for the perimeter of a scaled figure using the rectangles below and applying a scale factor of 3 to the smaller rectangle.</w:t>
      </w:r>
    </w:p>
    <w:p w14:paraId="65F3E670" w14:textId="77777777" w:rsidR="00841672" w:rsidRDefault="00841672" w:rsidP="00841672">
      <w:pPr>
        <w:ind w:left="360"/>
        <w:rPr>
          <w:rFonts w:ascii="Century Gothic" w:hAnsi="Century Gothic"/>
        </w:rPr>
      </w:pPr>
    </w:p>
    <w:p w14:paraId="491756E6" w14:textId="1CBE184C" w:rsidR="00841672" w:rsidRDefault="006352FA" w:rsidP="00841672">
      <w:pPr>
        <w:ind w:left="360"/>
        <w:rPr>
          <w:rFonts w:ascii="Century Gothic" w:hAnsi="Century Gothic"/>
        </w:rPr>
      </w:pPr>
      <w:r>
        <w:rPr>
          <w:rFonts w:ascii="Century Gothic" w:hAnsi="Century Gothic"/>
        </w:rPr>
        <w:t xml:space="preserve">                        7cm</w:t>
      </w:r>
    </w:p>
    <w:p w14:paraId="1F6D94F1" w14:textId="43B6EC88" w:rsidR="00841672" w:rsidRDefault="006352FA" w:rsidP="00841672">
      <w:pPr>
        <w:ind w:left="360"/>
        <w:rPr>
          <w:rFonts w:ascii="Century Gothic" w:hAnsi="Century Gothic"/>
        </w:rPr>
      </w:pPr>
      <w:r>
        <w:rPr>
          <w:rFonts w:ascii="Century Gothic" w:hAnsi="Century Gothic"/>
          <w:noProof/>
        </w:rPr>
        <mc:AlternateContent>
          <mc:Choice Requires="wps">
            <w:drawing>
              <wp:anchor distT="0" distB="0" distL="114300" distR="114300" simplePos="0" relativeHeight="251672576" behindDoc="0" locked="0" layoutInCell="1" allowOverlap="1" wp14:anchorId="5BC5DDEA" wp14:editId="5B9CFDD6">
                <wp:simplePos x="0" y="0"/>
                <wp:positionH relativeFrom="column">
                  <wp:posOffset>2743200</wp:posOffset>
                </wp:positionH>
                <wp:positionV relativeFrom="paragraph">
                  <wp:posOffset>7620</wp:posOffset>
                </wp:positionV>
                <wp:extent cx="3571875" cy="1647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3571875" cy="1647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EC577" id="Rectangle 18" o:spid="_x0000_s1026" style="position:absolute;margin-left:3in;margin-top:.6pt;width:281.25pt;height:12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" fillcolor="#5b9bd5 [3204]" strokecolor="#1f4d78 [1604]" strokeweight="1pt"/>
            </w:pict>
          </mc:Fallback>
        </mc:AlternateContent>
      </w:r>
      <w:r>
        <w:rPr>
          <w:rFonts w:ascii="Century Gothic" w:hAnsi="Century Gothic"/>
          <w:noProof/>
        </w:rPr>
        <mc:AlternateContent>
          <mc:Choice Requires="wps">
            <w:drawing>
              <wp:anchor distT="0" distB="0" distL="114300" distR="114300" simplePos="0" relativeHeight="251670528" behindDoc="0" locked="0" layoutInCell="1" allowOverlap="1" wp14:anchorId="0A9439BF" wp14:editId="5D59DF8F">
                <wp:simplePos x="0" y="0"/>
                <wp:positionH relativeFrom="column">
                  <wp:posOffset>600075</wp:posOffset>
                </wp:positionH>
                <wp:positionV relativeFrom="paragraph">
                  <wp:posOffset>27305</wp:posOffset>
                </wp:positionV>
                <wp:extent cx="1400175" cy="6191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40017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5BB5C" id="Rectangle 17" o:spid="_x0000_s1026" style="position:absolute;margin-left:47.25pt;margin-top:2.15pt;width:110.2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" fillcolor="#5b9bd5 [3204]" strokecolor="#1f4d78 [1604]" strokeweight="1pt"/>
            </w:pict>
          </mc:Fallback>
        </mc:AlternateContent>
      </w:r>
    </w:p>
    <w:p w14:paraId="49F79DCB" w14:textId="755B2FE1" w:rsidR="00841672" w:rsidRDefault="006352FA" w:rsidP="00841672">
      <w:pPr>
        <w:ind w:left="360"/>
        <w:rPr>
          <w:rFonts w:ascii="Century Gothic" w:hAnsi="Century Gothic"/>
        </w:rPr>
      </w:pPr>
      <w:r>
        <w:rPr>
          <w:rFonts w:ascii="Century Gothic" w:hAnsi="Century Gothic"/>
        </w:rPr>
        <w:t>3cm</w:t>
      </w:r>
    </w:p>
    <w:p w14:paraId="3B6D5016" w14:textId="77777777" w:rsidR="00841672" w:rsidRDefault="00841672" w:rsidP="00841672">
      <w:pPr>
        <w:ind w:left="360"/>
        <w:rPr>
          <w:rFonts w:ascii="Century Gothic" w:hAnsi="Century Gothic"/>
        </w:rPr>
      </w:pPr>
    </w:p>
    <w:p w14:paraId="6BA61F93" w14:textId="77777777" w:rsidR="00841672" w:rsidRDefault="00841672" w:rsidP="00841672">
      <w:pPr>
        <w:ind w:left="360"/>
        <w:rPr>
          <w:rFonts w:ascii="Century Gothic" w:hAnsi="Century Gothic"/>
        </w:rPr>
      </w:pPr>
    </w:p>
    <w:p w14:paraId="5F164475" w14:textId="77777777" w:rsidR="00841672" w:rsidRDefault="00841672" w:rsidP="00841672">
      <w:pPr>
        <w:ind w:left="360"/>
        <w:rPr>
          <w:rFonts w:ascii="Century Gothic" w:hAnsi="Century Gothic"/>
        </w:rPr>
      </w:pPr>
    </w:p>
    <w:p w14:paraId="744D38A8" w14:textId="77777777" w:rsidR="00841672" w:rsidRDefault="00841672" w:rsidP="00841672">
      <w:pPr>
        <w:ind w:left="360"/>
        <w:rPr>
          <w:rFonts w:ascii="Century Gothic" w:hAnsi="Century Gothic"/>
        </w:rPr>
      </w:pPr>
    </w:p>
    <w:p w14:paraId="51838469" w14:textId="77777777" w:rsidR="00841672" w:rsidRDefault="00841672" w:rsidP="00841672">
      <w:pPr>
        <w:ind w:left="360"/>
        <w:rPr>
          <w:rFonts w:ascii="Century Gothic" w:hAnsi="Century Gothic"/>
        </w:rPr>
      </w:pPr>
    </w:p>
    <w:p w14:paraId="3D7B81E4" w14:textId="77777777" w:rsidR="00841672" w:rsidRDefault="00841672" w:rsidP="00841672">
      <w:pPr>
        <w:ind w:left="360"/>
        <w:rPr>
          <w:rFonts w:ascii="Century Gothic" w:hAnsi="Century Gothic"/>
        </w:rPr>
      </w:pPr>
    </w:p>
    <w:p w14:paraId="4632E830" w14:textId="77777777" w:rsidR="00841672" w:rsidRDefault="00841672" w:rsidP="00841672">
      <w:pPr>
        <w:ind w:left="360"/>
        <w:rPr>
          <w:rFonts w:ascii="Century Gothic" w:hAnsi="Century Gothic"/>
        </w:rPr>
      </w:pPr>
    </w:p>
    <w:p w14:paraId="2A02438B" w14:textId="77777777" w:rsidR="00841672" w:rsidRDefault="00841672" w:rsidP="00841672">
      <w:pPr>
        <w:ind w:left="360"/>
        <w:rPr>
          <w:rFonts w:ascii="Century Gothic" w:hAnsi="Century Gothic"/>
        </w:rPr>
      </w:pPr>
    </w:p>
    <w:p w14:paraId="33E5F7A0" w14:textId="77777777" w:rsidR="00841672" w:rsidRDefault="00841672" w:rsidP="00841672">
      <w:pPr>
        <w:ind w:left="360"/>
        <w:rPr>
          <w:rFonts w:ascii="Century Gothic" w:hAnsi="Century Gothic"/>
        </w:rPr>
      </w:pPr>
    </w:p>
    <w:p w14:paraId="7375C6C4" w14:textId="77777777" w:rsidR="00C0394C" w:rsidRDefault="00C0394C" w:rsidP="00841672">
      <w:pPr>
        <w:ind w:left="360"/>
        <w:rPr>
          <w:rFonts w:ascii="Century Gothic" w:hAnsi="Century Gothic"/>
        </w:rPr>
      </w:pPr>
    </w:p>
    <w:p w14:paraId="0857379B" w14:textId="77777777" w:rsidR="00C0394C" w:rsidRDefault="00C0394C" w:rsidP="00841672">
      <w:pPr>
        <w:ind w:left="360"/>
        <w:rPr>
          <w:rFonts w:ascii="Century Gothic" w:hAnsi="Century Gothic"/>
        </w:rPr>
      </w:pPr>
    </w:p>
    <w:p w14:paraId="14FCE617" w14:textId="77777777" w:rsidR="00C0394C" w:rsidRDefault="00C0394C" w:rsidP="00841672">
      <w:pPr>
        <w:ind w:left="360"/>
        <w:rPr>
          <w:rFonts w:ascii="Century Gothic" w:hAnsi="Century Gothic"/>
        </w:rPr>
      </w:pPr>
    </w:p>
    <w:p w14:paraId="4513BD59" w14:textId="77777777" w:rsidR="00C0394C" w:rsidRDefault="00C0394C" w:rsidP="00841672">
      <w:pPr>
        <w:ind w:left="360"/>
        <w:rPr>
          <w:rFonts w:ascii="Century Gothic" w:hAnsi="Century Gothic"/>
        </w:rPr>
      </w:pPr>
    </w:p>
    <w:p w14:paraId="2153D3A1" w14:textId="77777777" w:rsidR="00C0394C" w:rsidRDefault="00C0394C" w:rsidP="00841672">
      <w:pPr>
        <w:ind w:left="360"/>
        <w:rPr>
          <w:rFonts w:ascii="Century Gothic" w:hAnsi="Century Gothic"/>
        </w:rPr>
      </w:pPr>
    </w:p>
    <w:p w14:paraId="27EA883A" w14:textId="77777777" w:rsidR="00C0394C" w:rsidRDefault="00C0394C" w:rsidP="00841672">
      <w:pPr>
        <w:ind w:left="360"/>
        <w:rPr>
          <w:rFonts w:ascii="Century Gothic" w:hAnsi="Century Gothic"/>
        </w:rPr>
      </w:pPr>
    </w:p>
    <w:p w14:paraId="6B78F082" w14:textId="77777777" w:rsidR="00C0394C" w:rsidRDefault="00C0394C" w:rsidP="00841672">
      <w:pPr>
        <w:ind w:left="360"/>
        <w:rPr>
          <w:rFonts w:ascii="Century Gothic" w:hAnsi="Century Gothic"/>
        </w:rPr>
      </w:pPr>
    </w:p>
    <w:p w14:paraId="19AFAA75" w14:textId="77777777" w:rsidR="00C0394C" w:rsidRDefault="00C0394C" w:rsidP="00841672">
      <w:pPr>
        <w:ind w:left="360"/>
        <w:rPr>
          <w:rFonts w:ascii="Century Gothic" w:hAnsi="Century Gothic"/>
        </w:rPr>
      </w:pPr>
    </w:p>
    <w:p w14:paraId="032B0E78" w14:textId="77777777" w:rsidR="00C0394C" w:rsidRDefault="00C0394C" w:rsidP="00841672">
      <w:pPr>
        <w:ind w:left="360"/>
        <w:rPr>
          <w:rFonts w:ascii="Century Gothic" w:hAnsi="Century Gothic"/>
        </w:rPr>
      </w:pPr>
    </w:p>
    <w:p w14:paraId="25D6BB68" w14:textId="77777777" w:rsidR="00C0394C" w:rsidRDefault="00C0394C" w:rsidP="00841672">
      <w:pPr>
        <w:ind w:left="360"/>
        <w:rPr>
          <w:rFonts w:ascii="Century Gothic" w:hAnsi="Century Gothic"/>
        </w:rPr>
      </w:pPr>
    </w:p>
    <w:p w14:paraId="39E045E6" w14:textId="77777777" w:rsidR="00C0394C" w:rsidRDefault="00C0394C" w:rsidP="00841672">
      <w:pPr>
        <w:ind w:left="360"/>
        <w:rPr>
          <w:rFonts w:ascii="Century Gothic" w:hAnsi="Century Gothic"/>
        </w:rPr>
      </w:pPr>
    </w:p>
    <w:p w14:paraId="0689FC33" w14:textId="77777777" w:rsidR="00C0394C" w:rsidRDefault="00C0394C" w:rsidP="00841672">
      <w:pPr>
        <w:ind w:left="360"/>
        <w:rPr>
          <w:rFonts w:ascii="Century Gothic" w:hAnsi="Century Gothic"/>
        </w:rPr>
      </w:pPr>
    </w:p>
    <w:p w14:paraId="769CD7DD" w14:textId="77777777" w:rsidR="00C0394C" w:rsidRDefault="00C0394C" w:rsidP="00841672">
      <w:pPr>
        <w:ind w:left="360"/>
        <w:rPr>
          <w:rFonts w:ascii="Century Gothic" w:hAnsi="Century Gothic"/>
        </w:rPr>
      </w:pPr>
    </w:p>
    <w:p w14:paraId="18597D95" w14:textId="77777777" w:rsidR="00841672" w:rsidRDefault="00841672" w:rsidP="00841672">
      <w:pPr>
        <w:ind w:left="360"/>
        <w:rPr>
          <w:rFonts w:ascii="Century Gothic" w:hAnsi="Century Gothic"/>
        </w:rPr>
      </w:pPr>
    </w:p>
    <w:p w14:paraId="3C338968" w14:textId="77777777" w:rsidR="00841672" w:rsidRPr="00841672" w:rsidRDefault="00841672" w:rsidP="00841672">
      <w:pPr>
        <w:ind w:left="360"/>
        <w:rPr>
          <w:rFonts w:ascii="Century Gothic" w:hAnsi="Century Gothic"/>
        </w:rPr>
      </w:pPr>
    </w:p>
    <w:p w14:paraId="578545CE" w14:textId="2573C907" w:rsidR="00841672" w:rsidRDefault="00841672" w:rsidP="00841672">
      <w:pPr>
        <w:pStyle w:val="ListParagraph"/>
        <w:numPr>
          <w:ilvl w:val="0"/>
          <w:numId w:val="31"/>
        </w:numPr>
        <w:rPr>
          <w:rFonts w:ascii="Century Gothic" w:hAnsi="Century Gothic"/>
        </w:rPr>
      </w:pPr>
      <w:r>
        <w:rPr>
          <w:rFonts w:ascii="Century Gothic" w:hAnsi="Century Gothic"/>
        </w:rPr>
        <w:t>Explain why you think you got the answer you did and use it to explain why scale factor cannot be directly applied to area.</w:t>
      </w:r>
    </w:p>
    <w:p w14:paraId="1B27D5CE" w14:textId="77777777" w:rsidR="00C0394C" w:rsidRDefault="00C0394C" w:rsidP="00C0394C">
      <w:pPr>
        <w:pStyle w:val="ListParagraph"/>
        <w:rPr>
          <w:rFonts w:ascii="Century Gothic" w:hAnsi="Century Gothic"/>
        </w:rPr>
      </w:pPr>
    </w:p>
    <w:p w14:paraId="62420D03" w14:textId="77777777" w:rsidR="00C0394C" w:rsidRDefault="00C0394C" w:rsidP="00C0394C">
      <w:pPr>
        <w:pStyle w:val="ListParagraph"/>
        <w:rPr>
          <w:rFonts w:ascii="Century Gothic" w:hAnsi="Century Gothic"/>
        </w:rPr>
      </w:pPr>
    </w:p>
    <w:p w14:paraId="6BE64D1D" w14:textId="3099E661" w:rsidR="00C0394C" w:rsidRPr="00841672" w:rsidRDefault="00C0394C" w:rsidP="00C0394C">
      <w:pPr>
        <w:pStyle w:val="ListParagraph"/>
        <w:spacing w:line="480" w:lineRule="auto"/>
        <w:rPr>
          <w:rFonts w:ascii="Century Gothic" w:hAnsi="Century Gothic"/>
        </w:rPr>
        <w:sectPr w:rsidR="00C0394C" w:rsidRPr="00841672" w:rsidSect="00E95290">
          <w:pgSz w:w="12240" w:h="15840"/>
          <w:pgMar w:top="720" w:right="720" w:bottom="720" w:left="720" w:header="720" w:footer="720" w:gutter="0"/>
          <w:cols w:space="720"/>
          <w:docGrid w:linePitch="360"/>
        </w:sect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C98FA" w14:textId="77777777" w:rsidR="002B576D" w:rsidRDefault="00E95290" w:rsidP="00E95290">
      <w:pPr>
        <w:rPr>
          <w:rFonts w:ascii="Century Gothic" w:hAnsi="Century Gothic"/>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14:paraId="0FDF3957" w14:textId="77777777" w:rsidR="002B576D" w:rsidRDefault="002B576D" w:rsidP="00E95290">
      <w:pPr>
        <w:rPr>
          <w:rFonts w:ascii="Century Gothic" w:hAnsi="Century Gothic"/>
          <w:b/>
        </w:rPr>
      </w:pPr>
    </w:p>
    <w:p w14:paraId="1F1AD196" w14:textId="31AF656F" w:rsidR="00E95290" w:rsidRDefault="002B576D" w:rsidP="00E95290">
      <w:pPr>
        <w:rPr>
          <w:rFonts w:ascii="Century Gothic" w:hAnsi="Century Gothic" w:cs="Times New Roman"/>
          <w:b/>
        </w:rPr>
      </w:pPr>
      <w:r>
        <w:rPr>
          <w:rFonts w:ascii="Century Gothic" w:hAnsi="Century Gothic"/>
          <w:b/>
          <w:noProof/>
        </w:rPr>
        <mc:AlternateContent>
          <mc:Choice Requires="wps">
            <w:drawing>
              <wp:anchor distT="0" distB="0" distL="114300" distR="114300" simplePos="0" relativeHeight="251708416" behindDoc="0" locked="0" layoutInCell="1" allowOverlap="1" wp14:anchorId="30D316B0" wp14:editId="2D1A1CBB">
                <wp:simplePos x="0" y="0"/>
                <wp:positionH relativeFrom="column">
                  <wp:posOffset>3657600</wp:posOffset>
                </wp:positionH>
                <wp:positionV relativeFrom="paragraph">
                  <wp:posOffset>-502920</wp:posOffset>
                </wp:positionV>
                <wp:extent cx="3124200" cy="897467"/>
                <wp:effectExtent l="0" t="0" r="12700" b="17145"/>
                <wp:wrapNone/>
                <wp:docPr id="33" name="Text Box 33"/>
                <wp:cNvGraphicFramePr/>
                <a:graphic xmlns:a="http://schemas.openxmlformats.org/drawingml/2006/main">
                  <a:graphicData uri="http://schemas.microsoft.com/office/word/2010/wordprocessingShape">
                    <wps:wsp>
                      <wps:cNvSpPr txBox="1"/>
                      <wps:spPr>
                        <a:xfrm>
                          <a:off x="0" y="0"/>
                          <a:ext cx="3124200" cy="897467"/>
                        </a:xfrm>
                        <a:prstGeom prst="rect">
                          <a:avLst/>
                        </a:prstGeom>
                        <a:solidFill>
                          <a:schemeClr val="lt1"/>
                        </a:solidFill>
                        <a:ln w="6350">
                          <a:solidFill>
                            <a:prstClr val="black"/>
                          </a:solidFill>
                        </a:ln>
                      </wps:spPr>
                      <wps:txbx>
                        <w:txbxContent>
                          <w:p w14:paraId="0E1993EF" w14:textId="77777777" w:rsidR="002B576D" w:rsidRPr="007C124C" w:rsidRDefault="002B576D" w:rsidP="002B576D">
                            <w:pPr>
                              <w:rPr>
                                <w:b/>
                                <w:sz w:val="20"/>
                              </w:rPr>
                            </w:pPr>
                            <w:bookmarkStart w:id="0" w:name="_GoBack"/>
                            <w:r w:rsidRPr="007C124C">
                              <w:rPr>
                                <w:b/>
                                <w:sz w:val="20"/>
                                <w:szCs w:val="20"/>
                              </w:rPr>
                              <w:t>CFS for top quality work</w:t>
                            </w:r>
                          </w:p>
                          <w:p w14:paraId="064CEEC0"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factor is </w:t>
                            </w:r>
                            <w:r w:rsidRPr="002B576D">
                              <w:rPr>
                                <w:rFonts w:asciiTheme="minorHAnsi" w:hAnsiTheme="minorHAnsi"/>
                                <w:sz w:val="20"/>
                                <w:szCs w:val="20"/>
                                <w:u w:val="single"/>
                              </w:rPr>
                              <w:t>annotated</w:t>
                            </w:r>
                          </w:p>
                          <w:p w14:paraId="506FF4B2"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drawing is </w:t>
                            </w:r>
                            <w:r w:rsidRPr="002B576D">
                              <w:rPr>
                                <w:rFonts w:asciiTheme="minorHAnsi" w:hAnsiTheme="minorHAnsi"/>
                                <w:b/>
                                <w:sz w:val="20"/>
                                <w:szCs w:val="20"/>
                              </w:rPr>
                              <w:t>labeled</w:t>
                            </w:r>
                            <w:r w:rsidRPr="00E13DF5">
                              <w:rPr>
                                <w:rFonts w:asciiTheme="minorHAnsi" w:hAnsiTheme="minorHAnsi"/>
                                <w:sz w:val="20"/>
                                <w:szCs w:val="20"/>
                              </w:rPr>
                              <w:t xml:space="preserve"> with </w:t>
                            </w:r>
                            <w:r w:rsidRPr="002B576D">
                              <w:rPr>
                                <w:rFonts w:asciiTheme="minorHAnsi" w:hAnsiTheme="minorHAnsi"/>
                                <w:sz w:val="20"/>
                                <w:szCs w:val="20"/>
                                <w:u w:val="single"/>
                              </w:rPr>
                              <w:t>scaled side lengths</w:t>
                            </w:r>
                          </w:p>
                          <w:p w14:paraId="720B2C4C" w14:textId="77777777" w:rsidR="002B576D" w:rsidRPr="00CA70D1" w:rsidRDefault="002B576D" w:rsidP="002B576D">
                            <w:pPr>
                              <w:pStyle w:val="ListParagraph"/>
                              <w:numPr>
                                <w:ilvl w:val="1"/>
                                <w:numId w:val="2"/>
                              </w:numPr>
                              <w:rPr>
                                <w:rFonts w:asciiTheme="minorHAnsi" w:hAnsiTheme="minorHAnsi"/>
                                <w:sz w:val="20"/>
                                <w:szCs w:val="20"/>
                              </w:rPr>
                            </w:pPr>
                            <w:r w:rsidRPr="002B576D">
                              <w:rPr>
                                <w:rFonts w:asciiTheme="minorHAnsi" w:hAnsiTheme="minorHAnsi"/>
                                <w:b/>
                                <w:sz w:val="20"/>
                                <w:szCs w:val="20"/>
                              </w:rPr>
                              <w:t xml:space="preserve">Work </w:t>
                            </w:r>
                            <w:r w:rsidRPr="00E13DF5">
                              <w:rPr>
                                <w:rFonts w:asciiTheme="minorHAnsi" w:hAnsiTheme="minorHAnsi"/>
                                <w:sz w:val="20"/>
                                <w:szCs w:val="20"/>
                              </w:rPr>
                              <w:t xml:space="preserve">for area is </w:t>
                            </w:r>
                            <w:r w:rsidRPr="002B576D">
                              <w:rPr>
                                <w:rFonts w:asciiTheme="minorHAnsi" w:hAnsiTheme="minorHAnsi"/>
                                <w:b/>
                                <w:sz w:val="20"/>
                                <w:szCs w:val="20"/>
                              </w:rPr>
                              <w:t>shown</w:t>
                            </w:r>
                            <w:r w:rsidRPr="00E13DF5">
                              <w:rPr>
                                <w:rFonts w:asciiTheme="minorHAnsi" w:hAnsiTheme="minorHAnsi"/>
                                <w:sz w:val="20"/>
                                <w:szCs w:val="20"/>
                              </w:rPr>
                              <w:t xml:space="preserve"> with </w:t>
                            </w:r>
                            <w:r w:rsidRPr="002B576D">
                              <w:rPr>
                                <w:rFonts w:asciiTheme="minorHAnsi" w:hAnsiTheme="minorHAnsi"/>
                                <w:sz w:val="20"/>
                                <w:szCs w:val="20"/>
                                <w:u w:val="single"/>
                              </w:rPr>
                              <w:t>given formula</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316B0" id="Text Box 33" o:spid="_x0000_s1037" type="#_x0000_t202" style="position:absolute;margin-left:4in;margin-top:-39.6pt;width:246pt;height:7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" fillcolor="white [3201]" strokeweight=".5pt">
                <v:textbox>
                  <w:txbxContent>
                    <w:p w14:paraId="0E1993EF" w14:textId="77777777" w:rsidR="002B576D" w:rsidRPr="007C124C" w:rsidRDefault="002B576D" w:rsidP="002B576D">
                      <w:pPr>
                        <w:rPr>
                          <w:b/>
                          <w:sz w:val="20"/>
                        </w:rPr>
                      </w:pPr>
                      <w:bookmarkStart w:id="1" w:name="_GoBack"/>
                      <w:r w:rsidRPr="007C124C">
                        <w:rPr>
                          <w:b/>
                          <w:sz w:val="20"/>
                          <w:szCs w:val="20"/>
                        </w:rPr>
                        <w:t>CFS for top quality work</w:t>
                      </w:r>
                    </w:p>
                    <w:p w14:paraId="064CEEC0"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factor is </w:t>
                      </w:r>
                      <w:r w:rsidRPr="002B576D">
                        <w:rPr>
                          <w:rFonts w:asciiTheme="minorHAnsi" w:hAnsiTheme="minorHAnsi"/>
                          <w:sz w:val="20"/>
                          <w:szCs w:val="20"/>
                          <w:u w:val="single"/>
                        </w:rPr>
                        <w:t>annotated</w:t>
                      </w:r>
                    </w:p>
                    <w:p w14:paraId="506FF4B2" w14:textId="77777777" w:rsidR="002B576D" w:rsidRPr="00E13DF5" w:rsidRDefault="002B576D" w:rsidP="002B576D">
                      <w:pPr>
                        <w:pStyle w:val="ListParagraph"/>
                        <w:numPr>
                          <w:ilvl w:val="1"/>
                          <w:numId w:val="2"/>
                        </w:numPr>
                        <w:rPr>
                          <w:rFonts w:asciiTheme="minorHAnsi" w:hAnsiTheme="minorHAnsi"/>
                          <w:sz w:val="20"/>
                          <w:szCs w:val="20"/>
                        </w:rPr>
                      </w:pPr>
                      <w:r w:rsidRPr="00E13DF5">
                        <w:rPr>
                          <w:rFonts w:asciiTheme="minorHAnsi" w:hAnsiTheme="minorHAnsi"/>
                          <w:sz w:val="20"/>
                          <w:szCs w:val="20"/>
                        </w:rPr>
                        <w:t xml:space="preserve">Scale drawing is </w:t>
                      </w:r>
                      <w:r w:rsidRPr="002B576D">
                        <w:rPr>
                          <w:rFonts w:asciiTheme="minorHAnsi" w:hAnsiTheme="minorHAnsi"/>
                          <w:b/>
                          <w:sz w:val="20"/>
                          <w:szCs w:val="20"/>
                        </w:rPr>
                        <w:t>labeled</w:t>
                      </w:r>
                      <w:r w:rsidRPr="00E13DF5">
                        <w:rPr>
                          <w:rFonts w:asciiTheme="minorHAnsi" w:hAnsiTheme="minorHAnsi"/>
                          <w:sz w:val="20"/>
                          <w:szCs w:val="20"/>
                        </w:rPr>
                        <w:t xml:space="preserve"> with </w:t>
                      </w:r>
                      <w:r w:rsidRPr="002B576D">
                        <w:rPr>
                          <w:rFonts w:asciiTheme="minorHAnsi" w:hAnsiTheme="minorHAnsi"/>
                          <w:sz w:val="20"/>
                          <w:szCs w:val="20"/>
                          <w:u w:val="single"/>
                        </w:rPr>
                        <w:t>scaled side lengths</w:t>
                      </w:r>
                    </w:p>
                    <w:p w14:paraId="720B2C4C" w14:textId="77777777" w:rsidR="002B576D" w:rsidRPr="00CA70D1" w:rsidRDefault="002B576D" w:rsidP="002B576D">
                      <w:pPr>
                        <w:pStyle w:val="ListParagraph"/>
                        <w:numPr>
                          <w:ilvl w:val="1"/>
                          <w:numId w:val="2"/>
                        </w:numPr>
                        <w:rPr>
                          <w:rFonts w:asciiTheme="minorHAnsi" w:hAnsiTheme="minorHAnsi"/>
                          <w:sz w:val="20"/>
                          <w:szCs w:val="20"/>
                        </w:rPr>
                      </w:pPr>
                      <w:r w:rsidRPr="002B576D">
                        <w:rPr>
                          <w:rFonts w:asciiTheme="minorHAnsi" w:hAnsiTheme="minorHAnsi"/>
                          <w:b/>
                          <w:sz w:val="20"/>
                          <w:szCs w:val="20"/>
                        </w:rPr>
                        <w:t xml:space="preserve">Work </w:t>
                      </w:r>
                      <w:r w:rsidRPr="00E13DF5">
                        <w:rPr>
                          <w:rFonts w:asciiTheme="minorHAnsi" w:hAnsiTheme="minorHAnsi"/>
                          <w:sz w:val="20"/>
                          <w:szCs w:val="20"/>
                        </w:rPr>
                        <w:t xml:space="preserve">for area is </w:t>
                      </w:r>
                      <w:r w:rsidRPr="002B576D">
                        <w:rPr>
                          <w:rFonts w:asciiTheme="minorHAnsi" w:hAnsiTheme="minorHAnsi"/>
                          <w:b/>
                          <w:sz w:val="20"/>
                          <w:szCs w:val="20"/>
                        </w:rPr>
                        <w:t>shown</w:t>
                      </w:r>
                      <w:r w:rsidRPr="00E13DF5">
                        <w:rPr>
                          <w:rFonts w:asciiTheme="minorHAnsi" w:hAnsiTheme="minorHAnsi"/>
                          <w:sz w:val="20"/>
                          <w:szCs w:val="20"/>
                        </w:rPr>
                        <w:t xml:space="preserve"> with </w:t>
                      </w:r>
                      <w:r w:rsidRPr="002B576D">
                        <w:rPr>
                          <w:rFonts w:asciiTheme="minorHAnsi" w:hAnsiTheme="minorHAnsi"/>
                          <w:sz w:val="20"/>
                          <w:szCs w:val="20"/>
                          <w:u w:val="single"/>
                        </w:rPr>
                        <w:t>given formula</w:t>
                      </w:r>
                      <w:bookmarkEnd w:id="1"/>
                    </w:p>
                  </w:txbxContent>
                </v:textbox>
              </v:shape>
            </w:pict>
          </mc:Fallback>
        </mc:AlternateContent>
      </w:r>
      <w:r w:rsidR="00E95290">
        <w:rPr>
          <w:rFonts w:ascii="Century Gothic" w:hAnsi="Century Gothic"/>
          <w:b/>
        </w:rPr>
        <w:t>Date: _______________________</w:t>
      </w:r>
    </w:p>
    <w:p w14:paraId="13095C30" w14:textId="77777777" w:rsidR="002B576D" w:rsidRDefault="002B576D" w:rsidP="00E95290">
      <w:pPr>
        <w:jc w:val="center"/>
        <w:rPr>
          <w:rFonts w:ascii="Century Gothic" w:hAnsi="Century Gothic"/>
          <w:b/>
        </w:rPr>
      </w:pPr>
    </w:p>
    <w:p w14:paraId="656FD3B4" w14:textId="77777777" w:rsidR="002B576D" w:rsidRDefault="002B576D" w:rsidP="00E95290">
      <w:pPr>
        <w:jc w:val="center"/>
        <w:rPr>
          <w:rFonts w:ascii="Century Gothic" w:hAnsi="Century Gothic"/>
          <w:b/>
        </w:rPr>
      </w:pPr>
    </w:p>
    <w:p w14:paraId="62E73232" w14:textId="692256FB"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AF7CDF" w:rsidRDefault="00DD3395" w:rsidP="00DD3395">
      <w:pPr>
        <w:rPr>
          <w:rFonts w:ascii="Century Gothic" w:eastAsia="Times New Roman" w:hAnsi="Century Gothic"/>
          <w:b/>
          <w:sz w:val="24"/>
        </w:rPr>
      </w:pPr>
    </w:p>
    <w:p w14:paraId="043D78B3" w14:textId="77777777" w:rsidR="00E13DF5" w:rsidRPr="00C0394C" w:rsidRDefault="00E13DF5" w:rsidP="00E13DF5">
      <w:pPr>
        <w:pStyle w:val="ListParagraph"/>
        <w:numPr>
          <w:ilvl w:val="0"/>
          <w:numId w:val="29"/>
        </w:numPr>
        <w:rPr>
          <w:rFonts w:ascii="Century Gothic" w:hAnsi="Century Gothic"/>
          <w:b/>
          <w:szCs w:val="20"/>
        </w:rPr>
      </w:pPr>
      <w:r w:rsidRPr="00C0394C">
        <w:rPr>
          <w:rFonts w:ascii="Century Gothic" w:hAnsi="Century Gothic"/>
          <w:color w:val="000000"/>
          <w:szCs w:val="20"/>
        </w:rPr>
        <w:t>Square A has a side length of 6 cm. Square B is the resulting image after a scale factor of 2 has been applied to Square A. Shania says that the area of Square B is 2 times the area of Square A. Determine the area of Square B. Do you agree with Shania? Explain why or why not. If you disagree, describe the correct relationship between the two areas.</w:t>
      </w:r>
    </w:p>
    <w:p w14:paraId="520B8CF2" w14:textId="3FBE6A2A" w:rsidR="00AF7CDF" w:rsidRDefault="00AF7CDF" w:rsidP="00B60608">
      <w:pPr>
        <w:pStyle w:val="ListParagraph"/>
        <w:ind w:left="360"/>
        <w:contextualSpacing/>
        <w:rPr>
          <w:rFonts w:ascii="Century Gothic" w:hAnsi="Century Gothic"/>
          <w:sz w:val="22"/>
          <w:szCs w:val="20"/>
        </w:rPr>
      </w:pPr>
    </w:p>
    <w:p w14:paraId="02CEED74" w14:textId="143186D3" w:rsidR="00E13DF5" w:rsidRDefault="00E13DF5" w:rsidP="00B60608">
      <w:pPr>
        <w:pStyle w:val="ListParagraph"/>
        <w:ind w:left="360"/>
        <w:contextualSpacing/>
        <w:rPr>
          <w:rFonts w:ascii="Century Gothic" w:hAnsi="Century Gothic"/>
          <w:sz w:val="22"/>
          <w:szCs w:val="20"/>
        </w:rPr>
      </w:pPr>
    </w:p>
    <w:p w14:paraId="5778338F" w14:textId="77777777" w:rsidR="00E13DF5" w:rsidRDefault="00E13DF5" w:rsidP="00B60608">
      <w:pPr>
        <w:pStyle w:val="ListParagraph"/>
        <w:ind w:left="360"/>
        <w:contextualSpacing/>
        <w:rPr>
          <w:rFonts w:ascii="Century Gothic" w:hAnsi="Century Gothic"/>
          <w:sz w:val="22"/>
          <w:szCs w:val="20"/>
        </w:rPr>
      </w:pPr>
    </w:p>
    <w:p w14:paraId="395EEC8A" w14:textId="77777777" w:rsidR="00E13DF5" w:rsidRDefault="00E13DF5" w:rsidP="00B60608">
      <w:pPr>
        <w:pStyle w:val="ListParagraph"/>
        <w:ind w:left="360"/>
        <w:contextualSpacing/>
        <w:rPr>
          <w:rFonts w:ascii="Century Gothic" w:hAnsi="Century Gothic"/>
          <w:sz w:val="22"/>
          <w:szCs w:val="20"/>
        </w:rPr>
      </w:pPr>
    </w:p>
    <w:p w14:paraId="09A530B8" w14:textId="688D6CC5" w:rsidR="00E13DF5" w:rsidRDefault="00E13DF5" w:rsidP="00B60608">
      <w:pPr>
        <w:pStyle w:val="ListParagraph"/>
        <w:ind w:left="360"/>
        <w:contextualSpacing/>
        <w:rPr>
          <w:rFonts w:ascii="Century Gothic" w:hAnsi="Century Gothic"/>
          <w:sz w:val="22"/>
          <w:szCs w:val="20"/>
        </w:rPr>
      </w:pPr>
    </w:p>
    <w:p w14:paraId="214ABA5E" w14:textId="77777777" w:rsidR="00E13DF5" w:rsidRDefault="00E13DF5" w:rsidP="00B60608">
      <w:pPr>
        <w:pStyle w:val="ListParagraph"/>
        <w:ind w:left="360"/>
        <w:contextualSpacing/>
        <w:rPr>
          <w:rFonts w:ascii="Century Gothic" w:hAnsi="Century Gothic"/>
          <w:sz w:val="22"/>
          <w:szCs w:val="20"/>
        </w:rPr>
      </w:pPr>
    </w:p>
    <w:p w14:paraId="4ADC727A" w14:textId="77777777" w:rsidR="00E13DF5" w:rsidRDefault="00E13DF5" w:rsidP="00B60608">
      <w:pPr>
        <w:pStyle w:val="ListParagraph"/>
        <w:ind w:left="360"/>
        <w:contextualSpacing/>
        <w:rPr>
          <w:rFonts w:ascii="Century Gothic" w:hAnsi="Century Gothic"/>
          <w:sz w:val="22"/>
          <w:szCs w:val="20"/>
        </w:rPr>
      </w:pPr>
    </w:p>
    <w:p w14:paraId="0620935B" w14:textId="77777777" w:rsidR="00E13DF5" w:rsidRDefault="00E13DF5" w:rsidP="00B60608">
      <w:pPr>
        <w:pStyle w:val="ListParagraph"/>
        <w:ind w:left="360"/>
        <w:contextualSpacing/>
        <w:rPr>
          <w:rFonts w:ascii="Century Gothic" w:hAnsi="Century Gothic"/>
          <w:sz w:val="22"/>
          <w:szCs w:val="20"/>
        </w:rPr>
      </w:pPr>
    </w:p>
    <w:p w14:paraId="2AC1C627" w14:textId="77777777" w:rsidR="00E13DF5" w:rsidRDefault="00E13DF5" w:rsidP="00B60608">
      <w:pPr>
        <w:pStyle w:val="ListParagraph"/>
        <w:ind w:left="360"/>
        <w:contextualSpacing/>
        <w:rPr>
          <w:rFonts w:ascii="Century Gothic" w:hAnsi="Century Gothic"/>
          <w:sz w:val="22"/>
          <w:szCs w:val="20"/>
        </w:rPr>
      </w:pPr>
    </w:p>
    <w:p w14:paraId="66DB9391" w14:textId="77777777" w:rsidR="00E13DF5" w:rsidRDefault="00E13DF5" w:rsidP="00B60608">
      <w:pPr>
        <w:pStyle w:val="ListParagraph"/>
        <w:ind w:left="360"/>
        <w:contextualSpacing/>
        <w:rPr>
          <w:rFonts w:ascii="Century Gothic" w:hAnsi="Century Gothic"/>
          <w:sz w:val="22"/>
          <w:szCs w:val="20"/>
        </w:rPr>
      </w:pPr>
    </w:p>
    <w:p w14:paraId="10B913DF" w14:textId="77777777" w:rsidR="00E13DF5" w:rsidRDefault="00E13DF5" w:rsidP="00B60608">
      <w:pPr>
        <w:pStyle w:val="ListParagraph"/>
        <w:ind w:left="360"/>
        <w:contextualSpacing/>
        <w:rPr>
          <w:rFonts w:ascii="Century Gothic" w:hAnsi="Century Gothic"/>
          <w:sz w:val="22"/>
          <w:szCs w:val="20"/>
        </w:rPr>
      </w:pPr>
    </w:p>
    <w:p w14:paraId="273BFE99" w14:textId="77777777" w:rsidR="00E13DF5" w:rsidRDefault="00E13DF5" w:rsidP="00B60608">
      <w:pPr>
        <w:pStyle w:val="ListParagraph"/>
        <w:ind w:left="360"/>
        <w:contextualSpacing/>
        <w:rPr>
          <w:rFonts w:ascii="Century Gothic" w:hAnsi="Century Gothic"/>
          <w:sz w:val="22"/>
          <w:szCs w:val="20"/>
        </w:rPr>
      </w:pPr>
    </w:p>
    <w:p w14:paraId="43A2E9FB" w14:textId="77777777" w:rsidR="00E13DF5" w:rsidRDefault="00E13DF5" w:rsidP="00B60608">
      <w:pPr>
        <w:pStyle w:val="ListParagraph"/>
        <w:ind w:left="360"/>
        <w:contextualSpacing/>
        <w:rPr>
          <w:rFonts w:ascii="Century Gothic" w:hAnsi="Century Gothic"/>
          <w:sz w:val="22"/>
          <w:szCs w:val="20"/>
        </w:rPr>
      </w:pPr>
    </w:p>
    <w:p w14:paraId="5BF71713" w14:textId="77777777" w:rsidR="00E13DF5" w:rsidRDefault="00E13DF5" w:rsidP="00B60608">
      <w:pPr>
        <w:pStyle w:val="ListParagraph"/>
        <w:ind w:left="360"/>
        <w:contextualSpacing/>
        <w:rPr>
          <w:rFonts w:ascii="Century Gothic" w:hAnsi="Century Gothic"/>
          <w:sz w:val="22"/>
          <w:szCs w:val="20"/>
        </w:rPr>
      </w:pPr>
    </w:p>
    <w:p w14:paraId="313D2C63" w14:textId="77777777" w:rsidR="00E13DF5" w:rsidRDefault="00E13DF5" w:rsidP="00B60608">
      <w:pPr>
        <w:pStyle w:val="ListParagraph"/>
        <w:ind w:left="360"/>
        <w:contextualSpacing/>
        <w:rPr>
          <w:rFonts w:ascii="Century Gothic" w:hAnsi="Century Gothic"/>
          <w:sz w:val="22"/>
          <w:szCs w:val="20"/>
        </w:rPr>
      </w:pPr>
    </w:p>
    <w:p w14:paraId="12DCAECE" w14:textId="77777777" w:rsidR="00E13DF5" w:rsidRDefault="00E13DF5" w:rsidP="00B60608">
      <w:pPr>
        <w:pStyle w:val="ListParagraph"/>
        <w:ind w:left="360"/>
        <w:contextualSpacing/>
        <w:rPr>
          <w:rFonts w:ascii="Century Gothic" w:hAnsi="Century Gothic"/>
          <w:sz w:val="22"/>
          <w:szCs w:val="20"/>
        </w:rPr>
      </w:pPr>
    </w:p>
    <w:p w14:paraId="372ACA56" w14:textId="77777777" w:rsidR="00E13DF5" w:rsidRDefault="00E13DF5" w:rsidP="00B60608">
      <w:pPr>
        <w:pStyle w:val="ListParagraph"/>
        <w:ind w:left="360"/>
        <w:contextualSpacing/>
        <w:rPr>
          <w:rFonts w:ascii="Century Gothic" w:hAnsi="Century Gothic"/>
          <w:sz w:val="22"/>
          <w:szCs w:val="20"/>
        </w:rPr>
      </w:pPr>
    </w:p>
    <w:p w14:paraId="7FA1133D" w14:textId="77777777" w:rsidR="00E13DF5" w:rsidRDefault="00E13DF5" w:rsidP="00B60608">
      <w:pPr>
        <w:pStyle w:val="ListParagraph"/>
        <w:ind w:left="360"/>
        <w:contextualSpacing/>
        <w:rPr>
          <w:rFonts w:ascii="Century Gothic" w:hAnsi="Century Gothic"/>
          <w:sz w:val="22"/>
          <w:szCs w:val="20"/>
        </w:rPr>
      </w:pPr>
    </w:p>
    <w:p w14:paraId="616C0EBC" w14:textId="77777777" w:rsidR="00E13DF5" w:rsidRDefault="00E13DF5" w:rsidP="00B60608">
      <w:pPr>
        <w:pStyle w:val="ListParagraph"/>
        <w:ind w:left="360"/>
        <w:contextualSpacing/>
        <w:rPr>
          <w:rFonts w:ascii="Century Gothic" w:hAnsi="Century Gothic"/>
          <w:sz w:val="22"/>
          <w:szCs w:val="20"/>
        </w:rPr>
      </w:pPr>
    </w:p>
    <w:p w14:paraId="097E1AA4" w14:textId="77777777" w:rsidR="00E13DF5" w:rsidRDefault="00E13DF5" w:rsidP="00B60608">
      <w:pPr>
        <w:pStyle w:val="ListParagraph"/>
        <w:ind w:left="360"/>
        <w:contextualSpacing/>
        <w:rPr>
          <w:rFonts w:ascii="Century Gothic" w:hAnsi="Century Gothic"/>
          <w:sz w:val="22"/>
          <w:szCs w:val="20"/>
        </w:rPr>
      </w:pPr>
    </w:p>
    <w:p w14:paraId="45D0BEF9" w14:textId="77777777" w:rsidR="00E13DF5" w:rsidRDefault="00E13DF5" w:rsidP="00B60608">
      <w:pPr>
        <w:pStyle w:val="ListParagraph"/>
        <w:ind w:left="360"/>
        <w:contextualSpacing/>
        <w:rPr>
          <w:rFonts w:ascii="Century Gothic" w:hAnsi="Century Gothic"/>
          <w:sz w:val="22"/>
          <w:szCs w:val="20"/>
        </w:rPr>
      </w:pPr>
    </w:p>
    <w:p w14:paraId="743B358A" w14:textId="77777777" w:rsidR="00E13DF5" w:rsidRDefault="00E13DF5" w:rsidP="00B60608">
      <w:pPr>
        <w:pStyle w:val="ListParagraph"/>
        <w:ind w:left="360"/>
        <w:contextualSpacing/>
        <w:rPr>
          <w:rFonts w:ascii="Century Gothic" w:hAnsi="Century Gothic"/>
          <w:sz w:val="22"/>
          <w:szCs w:val="20"/>
        </w:rPr>
      </w:pPr>
    </w:p>
    <w:p w14:paraId="1E81DC3B" w14:textId="77777777" w:rsidR="00E13DF5" w:rsidRDefault="00E13DF5" w:rsidP="00B60608">
      <w:pPr>
        <w:pStyle w:val="ListParagraph"/>
        <w:ind w:left="360"/>
        <w:contextualSpacing/>
        <w:rPr>
          <w:rFonts w:ascii="Century Gothic" w:hAnsi="Century Gothic"/>
          <w:sz w:val="22"/>
          <w:szCs w:val="20"/>
        </w:rPr>
      </w:pPr>
    </w:p>
    <w:p w14:paraId="76EA88E4" w14:textId="77777777" w:rsidR="00E13DF5" w:rsidRDefault="00E13DF5" w:rsidP="00B60608">
      <w:pPr>
        <w:pStyle w:val="ListParagraph"/>
        <w:ind w:left="360"/>
        <w:contextualSpacing/>
        <w:rPr>
          <w:rFonts w:ascii="Century Gothic" w:hAnsi="Century Gothic"/>
          <w:sz w:val="22"/>
          <w:szCs w:val="20"/>
        </w:rPr>
      </w:pPr>
    </w:p>
    <w:p w14:paraId="1E927B48" w14:textId="77777777" w:rsidR="00E13DF5" w:rsidRDefault="00E13DF5" w:rsidP="00B60608">
      <w:pPr>
        <w:pStyle w:val="ListParagraph"/>
        <w:ind w:left="360"/>
        <w:contextualSpacing/>
        <w:rPr>
          <w:rFonts w:ascii="Century Gothic" w:hAnsi="Century Gothic"/>
          <w:sz w:val="22"/>
          <w:szCs w:val="20"/>
        </w:rPr>
      </w:pPr>
    </w:p>
    <w:p w14:paraId="749034B9" w14:textId="77777777" w:rsidR="00E13DF5" w:rsidRDefault="00E13DF5" w:rsidP="00B60608">
      <w:pPr>
        <w:pStyle w:val="ListParagraph"/>
        <w:ind w:left="360"/>
        <w:contextualSpacing/>
        <w:rPr>
          <w:rFonts w:ascii="Century Gothic" w:hAnsi="Century Gothic"/>
          <w:sz w:val="22"/>
          <w:szCs w:val="20"/>
        </w:rPr>
      </w:pPr>
    </w:p>
    <w:p w14:paraId="5B43868E" w14:textId="77777777" w:rsidR="00E13DF5" w:rsidRDefault="00E13DF5" w:rsidP="00B60608">
      <w:pPr>
        <w:pStyle w:val="ListParagraph"/>
        <w:ind w:left="360"/>
        <w:contextualSpacing/>
        <w:rPr>
          <w:rFonts w:ascii="Century Gothic" w:hAnsi="Century Gothic"/>
          <w:sz w:val="22"/>
          <w:szCs w:val="20"/>
        </w:rPr>
      </w:pPr>
    </w:p>
    <w:p w14:paraId="488DDE69" w14:textId="059A4069" w:rsidR="00E13DF5" w:rsidRPr="00B60608" w:rsidRDefault="00E13DF5" w:rsidP="00E13DF5">
      <w:pPr>
        <w:pStyle w:val="ListParagraph"/>
        <w:spacing w:line="480" w:lineRule="auto"/>
        <w:ind w:left="360"/>
        <w:contextualSpacing/>
        <w:rPr>
          <w:rFonts w:ascii="Century Gothic" w:hAnsi="Century Gothic"/>
          <w:sz w:val="22"/>
          <w:szCs w:val="20"/>
        </w:rPr>
      </w:pPr>
      <w:r>
        <w:rPr>
          <w:rFonts w:ascii="Century Gothic" w:hAnsi="Century Gothic"/>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13DF5" w:rsidRPr="00B60608"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84C93" w14:textId="77777777" w:rsidR="00A45ED3" w:rsidRDefault="00A45ED3" w:rsidP="00F864DB">
      <w:r>
        <w:separator/>
      </w:r>
    </w:p>
  </w:endnote>
  <w:endnote w:type="continuationSeparator" w:id="0">
    <w:p w14:paraId="2869DC89" w14:textId="77777777" w:rsidR="00A45ED3" w:rsidRDefault="00A45ED3"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2507E" w14:textId="77777777" w:rsidR="00A45ED3" w:rsidRDefault="00A45ED3" w:rsidP="00F864DB">
      <w:r>
        <w:separator/>
      </w:r>
    </w:p>
  </w:footnote>
  <w:footnote w:type="continuationSeparator" w:id="0">
    <w:p w14:paraId="3DE36139" w14:textId="77777777" w:rsidR="00A45ED3" w:rsidRDefault="00A45ED3" w:rsidP="00F8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71D"/>
    <w:multiLevelType w:val="hybridMultilevel"/>
    <w:tmpl w:val="4AC4A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87BAA"/>
    <w:multiLevelType w:val="hybridMultilevel"/>
    <w:tmpl w:val="945CF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D9185D"/>
    <w:multiLevelType w:val="hybridMultilevel"/>
    <w:tmpl w:val="E11EC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FC2342"/>
    <w:multiLevelType w:val="multilevel"/>
    <w:tmpl w:val="4680051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ind w:left="1800" w:hanging="360"/>
      </w:pPr>
      <w:rPr>
        <w:rFonts w:asciiTheme="minorHAnsi" w:hAnsiTheme="minorHAnsi" w:hint="default"/>
        <w:b w:val="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B3650F3"/>
    <w:multiLevelType w:val="multilevel"/>
    <w:tmpl w:val="65109A08"/>
    <w:numStyleLink w:val="ny-lesson-numbered-list"/>
  </w:abstractNum>
  <w:abstractNum w:abstractNumId="5" w15:restartNumberingAfterBreak="0">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C1044D"/>
    <w:multiLevelType w:val="hybridMultilevel"/>
    <w:tmpl w:val="ADC61D06"/>
    <w:lvl w:ilvl="0" w:tplc="04090001">
      <w:start w:val="1"/>
      <w:numFmt w:val="bullet"/>
      <w:lvlText w:val=""/>
      <w:lvlJc w:val="left"/>
      <w:pPr>
        <w:ind w:left="360" w:hanging="360"/>
      </w:pPr>
      <w:rPr>
        <w:rFonts w:ascii="Symbol" w:hAnsi="Symbol" w:hint="default"/>
      </w:rPr>
    </w:lvl>
    <w:lvl w:ilvl="1" w:tplc="C3FC14C4">
      <w:start w:val="1"/>
      <w:numFmt w:val="bullet"/>
      <w:lvlText w:val="o"/>
      <w:lvlJc w:val="left"/>
      <w:pPr>
        <w:ind w:left="900" w:hanging="360"/>
      </w:pPr>
      <w:rPr>
        <w:rFonts w:ascii="Courier New" w:hAnsi="Courier New" w:cs="Courier New" w:hint="default"/>
        <w:sz w:val="20"/>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CD5B6B"/>
    <w:multiLevelType w:val="hybridMultilevel"/>
    <w:tmpl w:val="15EC76A2"/>
    <w:lvl w:ilvl="0" w:tplc="DD0C9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54D4B"/>
    <w:multiLevelType w:val="multilevel"/>
    <w:tmpl w:val="0DB40938"/>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b w:val="0"/>
        <w:sz w:val="20"/>
      </w:rPr>
    </w:lvl>
    <w:lvl w:ilvl="2">
      <w:start w:val="1"/>
      <w:numFmt w:val="decimal"/>
      <w:lvlText w:val="%3."/>
      <w:lvlJc w:val="left"/>
      <w:pPr>
        <w:ind w:left="1800" w:hanging="360"/>
      </w:pPr>
      <w:rPr>
        <w:rFonts w:asciiTheme="minorHAnsi" w:hAnsiTheme="minorHAnsi"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39233F"/>
    <w:multiLevelType w:val="hybridMultilevel"/>
    <w:tmpl w:val="9364F6FE"/>
    <w:lvl w:ilvl="0" w:tplc="9A4CF152">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FC55DB"/>
    <w:multiLevelType w:val="multilevel"/>
    <w:tmpl w:val="99BEA4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asciiTheme="minorHAnsi" w:hAnsiTheme="minorHAns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F2FAB"/>
    <w:multiLevelType w:val="hybridMultilevel"/>
    <w:tmpl w:val="61AA43F0"/>
    <w:lvl w:ilvl="0" w:tplc="9AF88E52">
      <w:start w:val="1"/>
      <w:numFmt w:val="decimal"/>
      <w:lvlText w:val="%1."/>
      <w:lvlJc w:val="left"/>
      <w:pPr>
        <w:ind w:left="360" w:hanging="360"/>
      </w:pPr>
      <w:rPr>
        <w:rFonts w:ascii="Century Gothic" w:hAnsi="Century 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DB5934"/>
    <w:multiLevelType w:val="hybridMultilevel"/>
    <w:tmpl w:val="4BB82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457CE5"/>
    <w:multiLevelType w:val="multilevel"/>
    <w:tmpl w:val="4680051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ind w:left="1800" w:hanging="360"/>
      </w:pPr>
      <w:rPr>
        <w:rFonts w:asciiTheme="minorHAnsi" w:hAnsiTheme="minorHAnsi" w:hint="default"/>
        <w:b w:val="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54B16F5"/>
    <w:multiLevelType w:val="hybridMultilevel"/>
    <w:tmpl w:val="7BDE4F44"/>
    <w:lvl w:ilvl="0" w:tplc="B8A4224E">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713D7"/>
    <w:multiLevelType w:val="hybridMultilevel"/>
    <w:tmpl w:val="12B4D8F0"/>
    <w:lvl w:ilvl="0" w:tplc="80AEF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183875"/>
    <w:multiLevelType w:val="hybridMultilevel"/>
    <w:tmpl w:val="9D1013C2"/>
    <w:lvl w:ilvl="0" w:tplc="822A1810">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5FB2E10"/>
    <w:multiLevelType w:val="hybridMultilevel"/>
    <w:tmpl w:val="EDB03C4A"/>
    <w:lvl w:ilvl="0" w:tplc="1BB2F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52F94"/>
    <w:multiLevelType w:val="hybridMultilevel"/>
    <w:tmpl w:val="0C7C6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4E55C5"/>
    <w:multiLevelType w:val="hybridMultilevel"/>
    <w:tmpl w:val="7BDE4F44"/>
    <w:lvl w:ilvl="0" w:tplc="B8A4224E">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4742F3"/>
    <w:multiLevelType w:val="hybridMultilevel"/>
    <w:tmpl w:val="32903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98117C"/>
    <w:multiLevelType w:val="hybridMultilevel"/>
    <w:tmpl w:val="5AE2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D75AC"/>
    <w:multiLevelType w:val="hybridMultilevel"/>
    <w:tmpl w:val="F56257E0"/>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18"/>
  </w:num>
  <w:num w:numId="4">
    <w:abstractNumId w:val="15"/>
  </w:num>
  <w:num w:numId="5">
    <w:abstractNumId w:val="12"/>
  </w:num>
  <w:num w:numId="6">
    <w:abstractNumId w:val="30"/>
  </w:num>
  <w:num w:numId="7">
    <w:abstractNumId w:val="5"/>
  </w:num>
  <w:num w:numId="8">
    <w:abstractNumId w:val="23"/>
  </w:num>
  <w:num w:numId="9">
    <w:abstractNumId w:val="4"/>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
  </w:num>
  <w:num w:numId="12">
    <w:abstractNumId w:val="29"/>
  </w:num>
  <w:num w:numId="13">
    <w:abstractNumId w:val="19"/>
  </w:num>
  <w:num w:numId="14">
    <w:abstractNumId w:val="6"/>
  </w:num>
  <w:num w:numId="15">
    <w:abstractNumId w:val="11"/>
  </w:num>
  <w:num w:numId="16">
    <w:abstractNumId w:val="13"/>
  </w:num>
  <w:num w:numId="17">
    <w:abstractNumId w:val="22"/>
  </w:num>
  <w:num w:numId="18">
    <w:abstractNumId w:val="8"/>
  </w:num>
  <w:num w:numId="19">
    <w:abstractNumId w:val="25"/>
  </w:num>
  <w:num w:numId="20">
    <w:abstractNumId w:val="21"/>
  </w:num>
  <w:num w:numId="21">
    <w:abstractNumId w:val="16"/>
  </w:num>
  <w:num w:numId="22">
    <w:abstractNumId w:val="20"/>
  </w:num>
  <w:num w:numId="23">
    <w:abstractNumId w:val="7"/>
  </w:num>
  <w:num w:numId="24">
    <w:abstractNumId w:val="14"/>
  </w:num>
  <w:num w:numId="25">
    <w:abstractNumId w:val="10"/>
  </w:num>
  <w:num w:numId="26">
    <w:abstractNumId w:val="26"/>
  </w:num>
  <w:num w:numId="27">
    <w:abstractNumId w:val="0"/>
  </w:num>
  <w:num w:numId="28">
    <w:abstractNumId w:val="27"/>
  </w:num>
  <w:num w:numId="29">
    <w:abstractNumId w:val="17"/>
  </w:num>
  <w:num w:numId="30">
    <w:abstractNumId w:val="2"/>
  </w:num>
  <w:num w:numId="31">
    <w:abstractNumId w:val="28"/>
  </w:num>
  <w:num w:numId="3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6CB"/>
    <w:rsid w:val="00010BAC"/>
    <w:rsid w:val="0001104C"/>
    <w:rsid w:val="0001171C"/>
    <w:rsid w:val="000119FC"/>
    <w:rsid w:val="00011AA0"/>
    <w:rsid w:val="000122C8"/>
    <w:rsid w:val="00012AAE"/>
    <w:rsid w:val="0001613C"/>
    <w:rsid w:val="00017BA5"/>
    <w:rsid w:val="00020089"/>
    <w:rsid w:val="00023256"/>
    <w:rsid w:val="00023897"/>
    <w:rsid w:val="0002449C"/>
    <w:rsid w:val="00024840"/>
    <w:rsid w:val="00031202"/>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FED"/>
    <w:rsid w:val="0005214B"/>
    <w:rsid w:val="00052C2F"/>
    <w:rsid w:val="000536D4"/>
    <w:rsid w:val="000551D5"/>
    <w:rsid w:val="00055DAA"/>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3E2"/>
    <w:rsid w:val="0007277E"/>
    <w:rsid w:val="00073C6B"/>
    <w:rsid w:val="00074162"/>
    <w:rsid w:val="00074199"/>
    <w:rsid w:val="00075865"/>
    <w:rsid w:val="00081182"/>
    <w:rsid w:val="0008171D"/>
    <w:rsid w:val="00081DAD"/>
    <w:rsid w:val="00085399"/>
    <w:rsid w:val="00085642"/>
    <w:rsid w:val="00085AB7"/>
    <w:rsid w:val="00086504"/>
    <w:rsid w:val="00087395"/>
    <w:rsid w:val="00090523"/>
    <w:rsid w:val="000923A6"/>
    <w:rsid w:val="00093063"/>
    <w:rsid w:val="00093D11"/>
    <w:rsid w:val="00095072"/>
    <w:rsid w:val="000959CD"/>
    <w:rsid w:val="00097CE0"/>
    <w:rsid w:val="00097E8E"/>
    <w:rsid w:val="000A0F43"/>
    <w:rsid w:val="000A105D"/>
    <w:rsid w:val="000A1EB3"/>
    <w:rsid w:val="000A1EE0"/>
    <w:rsid w:val="000A2824"/>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310"/>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B47"/>
    <w:rsid w:val="00114DCB"/>
    <w:rsid w:val="001169F5"/>
    <w:rsid w:val="0011732D"/>
    <w:rsid w:val="00117DFA"/>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00"/>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4A50"/>
    <w:rsid w:val="00145EC7"/>
    <w:rsid w:val="00146249"/>
    <w:rsid w:val="0014673B"/>
    <w:rsid w:val="00146D49"/>
    <w:rsid w:val="00150BDB"/>
    <w:rsid w:val="0015136A"/>
    <w:rsid w:val="00152584"/>
    <w:rsid w:val="0015437D"/>
    <w:rsid w:val="00154582"/>
    <w:rsid w:val="001549CB"/>
    <w:rsid w:val="0015569E"/>
    <w:rsid w:val="001557DF"/>
    <w:rsid w:val="00155F64"/>
    <w:rsid w:val="00156006"/>
    <w:rsid w:val="0015608C"/>
    <w:rsid w:val="001578A4"/>
    <w:rsid w:val="0016129A"/>
    <w:rsid w:val="0016163F"/>
    <w:rsid w:val="00163429"/>
    <w:rsid w:val="00165BBE"/>
    <w:rsid w:val="00165DB3"/>
    <w:rsid w:val="00166E21"/>
    <w:rsid w:val="00167B0A"/>
    <w:rsid w:val="00167C61"/>
    <w:rsid w:val="00167FEE"/>
    <w:rsid w:val="001710E8"/>
    <w:rsid w:val="00171619"/>
    <w:rsid w:val="00172141"/>
    <w:rsid w:val="00172A76"/>
    <w:rsid w:val="00173300"/>
    <w:rsid w:val="00173935"/>
    <w:rsid w:val="00175507"/>
    <w:rsid w:val="001766BD"/>
    <w:rsid w:val="001768F4"/>
    <w:rsid w:val="00176BDE"/>
    <w:rsid w:val="00180A18"/>
    <w:rsid w:val="00182068"/>
    <w:rsid w:val="00182810"/>
    <w:rsid w:val="0018305B"/>
    <w:rsid w:val="001834DA"/>
    <w:rsid w:val="001839E5"/>
    <w:rsid w:val="001840EB"/>
    <w:rsid w:val="00184656"/>
    <w:rsid w:val="00185464"/>
    <w:rsid w:val="001856E4"/>
    <w:rsid w:val="00186376"/>
    <w:rsid w:val="00186F8A"/>
    <w:rsid w:val="0018720B"/>
    <w:rsid w:val="001878A5"/>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62D"/>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768"/>
    <w:rsid w:val="001B6882"/>
    <w:rsid w:val="001B713E"/>
    <w:rsid w:val="001C0497"/>
    <w:rsid w:val="001C2FC5"/>
    <w:rsid w:val="001C4355"/>
    <w:rsid w:val="001C492D"/>
    <w:rsid w:val="001C6D93"/>
    <w:rsid w:val="001D03C3"/>
    <w:rsid w:val="001D0653"/>
    <w:rsid w:val="001D10EC"/>
    <w:rsid w:val="001D21D7"/>
    <w:rsid w:val="001D2330"/>
    <w:rsid w:val="001D2529"/>
    <w:rsid w:val="001D4FA6"/>
    <w:rsid w:val="001D54CC"/>
    <w:rsid w:val="001D66DF"/>
    <w:rsid w:val="001D67CE"/>
    <w:rsid w:val="001D6983"/>
    <w:rsid w:val="001D6CEA"/>
    <w:rsid w:val="001E1964"/>
    <w:rsid w:val="001E1C02"/>
    <w:rsid w:val="001E2616"/>
    <w:rsid w:val="001E3661"/>
    <w:rsid w:val="001E5834"/>
    <w:rsid w:val="001E6361"/>
    <w:rsid w:val="001E755D"/>
    <w:rsid w:val="001E7F7B"/>
    <w:rsid w:val="001E7F9E"/>
    <w:rsid w:val="001F01C7"/>
    <w:rsid w:val="001F0606"/>
    <w:rsid w:val="001F09CD"/>
    <w:rsid w:val="001F1020"/>
    <w:rsid w:val="001F1122"/>
    <w:rsid w:val="001F12A5"/>
    <w:rsid w:val="001F1EB7"/>
    <w:rsid w:val="001F36D8"/>
    <w:rsid w:val="001F3758"/>
    <w:rsid w:val="001F47BF"/>
    <w:rsid w:val="001F49D2"/>
    <w:rsid w:val="001F4A9A"/>
    <w:rsid w:val="001F55CC"/>
    <w:rsid w:val="001F58D4"/>
    <w:rsid w:val="001F59C5"/>
    <w:rsid w:val="001F6240"/>
    <w:rsid w:val="001F6964"/>
    <w:rsid w:val="001F6A87"/>
    <w:rsid w:val="002027D2"/>
    <w:rsid w:val="00202B44"/>
    <w:rsid w:val="002033A1"/>
    <w:rsid w:val="00203F82"/>
    <w:rsid w:val="00204238"/>
    <w:rsid w:val="002045D1"/>
    <w:rsid w:val="00204F2D"/>
    <w:rsid w:val="0020580C"/>
    <w:rsid w:val="002058E6"/>
    <w:rsid w:val="002065D1"/>
    <w:rsid w:val="00206650"/>
    <w:rsid w:val="00206EAC"/>
    <w:rsid w:val="002104FB"/>
    <w:rsid w:val="0021122F"/>
    <w:rsid w:val="00212CAA"/>
    <w:rsid w:val="00213FC9"/>
    <w:rsid w:val="002144E3"/>
    <w:rsid w:val="002149F3"/>
    <w:rsid w:val="00214DFE"/>
    <w:rsid w:val="0021686B"/>
    <w:rsid w:val="002176DA"/>
    <w:rsid w:val="00221D17"/>
    <w:rsid w:val="0022290C"/>
    <w:rsid w:val="00222D00"/>
    <w:rsid w:val="00223523"/>
    <w:rsid w:val="00223AEF"/>
    <w:rsid w:val="002254C7"/>
    <w:rsid w:val="002254F1"/>
    <w:rsid w:val="002257AE"/>
    <w:rsid w:val="00227027"/>
    <w:rsid w:val="00231E2F"/>
    <w:rsid w:val="002323AD"/>
    <w:rsid w:val="002324AB"/>
    <w:rsid w:val="00233363"/>
    <w:rsid w:val="00233D2F"/>
    <w:rsid w:val="0023517A"/>
    <w:rsid w:val="002353E0"/>
    <w:rsid w:val="002354AA"/>
    <w:rsid w:val="00236318"/>
    <w:rsid w:val="00241D22"/>
    <w:rsid w:val="0024239B"/>
    <w:rsid w:val="002426DF"/>
    <w:rsid w:val="002428BC"/>
    <w:rsid w:val="00242A63"/>
    <w:rsid w:val="00243B0D"/>
    <w:rsid w:val="002443F0"/>
    <w:rsid w:val="002446BD"/>
    <w:rsid w:val="00244D45"/>
    <w:rsid w:val="002450C0"/>
    <w:rsid w:val="0024614E"/>
    <w:rsid w:val="00246B97"/>
    <w:rsid w:val="00251B1C"/>
    <w:rsid w:val="00251EF1"/>
    <w:rsid w:val="002521A1"/>
    <w:rsid w:val="00252C1C"/>
    <w:rsid w:val="00253303"/>
    <w:rsid w:val="002533EA"/>
    <w:rsid w:val="0025354B"/>
    <w:rsid w:val="002535E6"/>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66F19"/>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4CED"/>
    <w:rsid w:val="00285719"/>
    <w:rsid w:val="002865F7"/>
    <w:rsid w:val="00286DB9"/>
    <w:rsid w:val="00287C42"/>
    <w:rsid w:val="00291442"/>
    <w:rsid w:val="0029228E"/>
    <w:rsid w:val="00292760"/>
    <w:rsid w:val="00293678"/>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3332"/>
    <w:rsid w:val="002B576D"/>
    <w:rsid w:val="002B5B04"/>
    <w:rsid w:val="002B669E"/>
    <w:rsid w:val="002B672E"/>
    <w:rsid w:val="002B68A2"/>
    <w:rsid w:val="002B6A49"/>
    <w:rsid w:val="002B6EC4"/>
    <w:rsid w:val="002C027F"/>
    <w:rsid w:val="002C0595"/>
    <w:rsid w:val="002C0A18"/>
    <w:rsid w:val="002C17A6"/>
    <w:rsid w:val="002C2384"/>
    <w:rsid w:val="002C3156"/>
    <w:rsid w:val="002C4861"/>
    <w:rsid w:val="002C5649"/>
    <w:rsid w:val="002C5E96"/>
    <w:rsid w:val="002C6A4F"/>
    <w:rsid w:val="002D091F"/>
    <w:rsid w:val="002D1703"/>
    <w:rsid w:val="002D215F"/>
    <w:rsid w:val="002D23C1"/>
    <w:rsid w:val="002D2A33"/>
    <w:rsid w:val="002D2E11"/>
    <w:rsid w:val="002D335B"/>
    <w:rsid w:val="002D371B"/>
    <w:rsid w:val="002D3EA3"/>
    <w:rsid w:val="002D3F74"/>
    <w:rsid w:val="002D4453"/>
    <w:rsid w:val="002D5218"/>
    <w:rsid w:val="002D5226"/>
    <w:rsid w:val="002D670B"/>
    <w:rsid w:val="002E03DB"/>
    <w:rsid w:val="002E095B"/>
    <w:rsid w:val="002E0E14"/>
    <w:rsid w:val="002E121F"/>
    <w:rsid w:val="002E1362"/>
    <w:rsid w:val="002E146D"/>
    <w:rsid w:val="002E1BC2"/>
    <w:rsid w:val="002E1E02"/>
    <w:rsid w:val="002E2596"/>
    <w:rsid w:val="002E3A1E"/>
    <w:rsid w:val="002E3B90"/>
    <w:rsid w:val="002E40DA"/>
    <w:rsid w:val="002E42FF"/>
    <w:rsid w:val="002E55F5"/>
    <w:rsid w:val="002E59B6"/>
    <w:rsid w:val="002E6956"/>
    <w:rsid w:val="002E7F35"/>
    <w:rsid w:val="002F01DD"/>
    <w:rsid w:val="002F108C"/>
    <w:rsid w:val="002F1C05"/>
    <w:rsid w:val="002F2051"/>
    <w:rsid w:val="002F228B"/>
    <w:rsid w:val="002F27BA"/>
    <w:rsid w:val="002F32AC"/>
    <w:rsid w:val="002F3A25"/>
    <w:rsid w:val="002F3ED6"/>
    <w:rsid w:val="002F3F96"/>
    <w:rsid w:val="002F51EF"/>
    <w:rsid w:val="002F5C17"/>
    <w:rsid w:val="002F646F"/>
    <w:rsid w:val="002F7E8D"/>
    <w:rsid w:val="003000A5"/>
    <w:rsid w:val="00300239"/>
    <w:rsid w:val="00301A2A"/>
    <w:rsid w:val="00301BAF"/>
    <w:rsid w:val="00302AB5"/>
    <w:rsid w:val="0030340E"/>
    <w:rsid w:val="003050F6"/>
    <w:rsid w:val="0030584A"/>
    <w:rsid w:val="00307075"/>
    <w:rsid w:val="00307237"/>
    <w:rsid w:val="0031179C"/>
    <w:rsid w:val="003127DE"/>
    <w:rsid w:val="00313188"/>
    <w:rsid w:val="0031359C"/>
    <w:rsid w:val="00313E07"/>
    <w:rsid w:val="003150FB"/>
    <w:rsid w:val="00315152"/>
    <w:rsid w:val="00316D1F"/>
    <w:rsid w:val="00317AA6"/>
    <w:rsid w:val="00317D8B"/>
    <w:rsid w:val="003202C6"/>
    <w:rsid w:val="00321523"/>
    <w:rsid w:val="003219CB"/>
    <w:rsid w:val="003227FC"/>
    <w:rsid w:val="00322E14"/>
    <w:rsid w:val="00323229"/>
    <w:rsid w:val="0032346F"/>
    <w:rsid w:val="003239FA"/>
    <w:rsid w:val="00323C26"/>
    <w:rsid w:val="003241C9"/>
    <w:rsid w:val="00324D72"/>
    <w:rsid w:val="00326567"/>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4D6F"/>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44E9"/>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6F6E"/>
    <w:rsid w:val="003A74F2"/>
    <w:rsid w:val="003A7584"/>
    <w:rsid w:val="003A7E98"/>
    <w:rsid w:val="003B029A"/>
    <w:rsid w:val="003B0828"/>
    <w:rsid w:val="003B0DB9"/>
    <w:rsid w:val="003B1D15"/>
    <w:rsid w:val="003B332B"/>
    <w:rsid w:val="003B3E20"/>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4C18"/>
    <w:rsid w:val="003E5BFD"/>
    <w:rsid w:val="003E68F3"/>
    <w:rsid w:val="003E6940"/>
    <w:rsid w:val="003E783E"/>
    <w:rsid w:val="003E7952"/>
    <w:rsid w:val="003F1519"/>
    <w:rsid w:val="003F3616"/>
    <w:rsid w:val="003F3AAB"/>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3659"/>
    <w:rsid w:val="00434896"/>
    <w:rsid w:val="00435658"/>
    <w:rsid w:val="00435897"/>
    <w:rsid w:val="00435E84"/>
    <w:rsid w:val="0043650C"/>
    <w:rsid w:val="004377D5"/>
    <w:rsid w:val="00437904"/>
    <w:rsid w:val="00437FDC"/>
    <w:rsid w:val="00440852"/>
    <w:rsid w:val="00441555"/>
    <w:rsid w:val="0044161A"/>
    <w:rsid w:val="00441FBA"/>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0E7"/>
    <w:rsid w:val="004556FD"/>
    <w:rsid w:val="00456271"/>
    <w:rsid w:val="0045674F"/>
    <w:rsid w:val="00456FB8"/>
    <w:rsid w:val="00460444"/>
    <w:rsid w:val="004606F3"/>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3F34"/>
    <w:rsid w:val="00485CF1"/>
    <w:rsid w:val="00485EAA"/>
    <w:rsid w:val="00486190"/>
    <w:rsid w:val="004861E3"/>
    <w:rsid w:val="0048798C"/>
    <w:rsid w:val="00487A85"/>
    <w:rsid w:val="004903F0"/>
    <w:rsid w:val="00491096"/>
    <w:rsid w:val="00491201"/>
    <w:rsid w:val="00491B15"/>
    <w:rsid w:val="00491CB9"/>
    <w:rsid w:val="00492100"/>
    <w:rsid w:val="00492A4F"/>
    <w:rsid w:val="00493CD6"/>
    <w:rsid w:val="004944D4"/>
    <w:rsid w:val="00495B00"/>
    <w:rsid w:val="00497354"/>
    <w:rsid w:val="004A0008"/>
    <w:rsid w:val="004A0550"/>
    <w:rsid w:val="004A1014"/>
    <w:rsid w:val="004A1C24"/>
    <w:rsid w:val="004A2156"/>
    <w:rsid w:val="004A2267"/>
    <w:rsid w:val="004A3748"/>
    <w:rsid w:val="004A654C"/>
    <w:rsid w:val="004A7194"/>
    <w:rsid w:val="004A7BE6"/>
    <w:rsid w:val="004B0242"/>
    <w:rsid w:val="004B04BC"/>
    <w:rsid w:val="004B0E81"/>
    <w:rsid w:val="004B0FD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863"/>
    <w:rsid w:val="004C4B2E"/>
    <w:rsid w:val="004C4E70"/>
    <w:rsid w:val="004C4FAD"/>
    <w:rsid w:val="004C5135"/>
    <w:rsid w:val="004C5A8B"/>
    <w:rsid w:val="004C60CA"/>
    <w:rsid w:val="004C64EF"/>
    <w:rsid w:val="004C70A3"/>
    <w:rsid w:val="004C70EE"/>
    <w:rsid w:val="004C77E5"/>
    <w:rsid w:val="004D07E0"/>
    <w:rsid w:val="004D10FB"/>
    <w:rsid w:val="004D16D9"/>
    <w:rsid w:val="004D223C"/>
    <w:rsid w:val="004D240E"/>
    <w:rsid w:val="004D2E19"/>
    <w:rsid w:val="004D3469"/>
    <w:rsid w:val="004D3A56"/>
    <w:rsid w:val="004D420C"/>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2AC4"/>
    <w:rsid w:val="004F3E9A"/>
    <w:rsid w:val="004F4545"/>
    <w:rsid w:val="004F49CF"/>
    <w:rsid w:val="004F4CA3"/>
    <w:rsid w:val="004F4FA8"/>
    <w:rsid w:val="004F7356"/>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1D29"/>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207"/>
    <w:rsid w:val="00535383"/>
    <w:rsid w:val="005353A7"/>
    <w:rsid w:val="00535909"/>
    <w:rsid w:val="00536176"/>
    <w:rsid w:val="0053662D"/>
    <w:rsid w:val="005412E1"/>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7B1"/>
    <w:rsid w:val="00556807"/>
    <w:rsid w:val="00556BEF"/>
    <w:rsid w:val="00557E5D"/>
    <w:rsid w:val="005607E4"/>
    <w:rsid w:val="00560A61"/>
    <w:rsid w:val="00560C52"/>
    <w:rsid w:val="00561E17"/>
    <w:rsid w:val="00562905"/>
    <w:rsid w:val="005631AA"/>
    <w:rsid w:val="005649FB"/>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5859"/>
    <w:rsid w:val="005963D7"/>
    <w:rsid w:val="00596837"/>
    <w:rsid w:val="005969F3"/>
    <w:rsid w:val="00597061"/>
    <w:rsid w:val="005A0EE3"/>
    <w:rsid w:val="005A18EB"/>
    <w:rsid w:val="005A3795"/>
    <w:rsid w:val="005A42FB"/>
    <w:rsid w:val="005A5405"/>
    <w:rsid w:val="005A5433"/>
    <w:rsid w:val="005A6215"/>
    <w:rsid w:val="005A6375"/>
    <w:rsid w:val="005B0120"/>
    <w:rsid w:val="005B0591"/>
    <w:rsid w:val="005B10E6"/>
    <w:rsid w:val="005B3B39"/>
    <w:rsid w:val="005B4228"/>
    <w:rsid w:val="005B4726"/>
    <w:rsid w:val="005B4987"/>
    <w:rsid w:val="005B4D6B"/>
    <w:rsid w:val="005B4FD0"/>
    <w:rsid w:val="005B63C3"/>
    <w:rsid w:val="005B69E0"/>
    <w:rsid w:val="005B6A17"/>
    <w:rsid w:val="005B6EB5"/>
    <w:rsid w:val="005B7808"/>
    <w:rsid w:val="005B7BF9"/>
    <w:rsid w:val="005C07E8"/>
    <w:rsid w:val="005C1F8C"/>
    <w:rsid w:val="005C52CA"/>
    <w:rsid w:val="005C53C2"/>
    <w:rsid w:val="005C5A58"/>
    <w:rsid w:val="005C64A6"/>
    <w:rsid w:val="005C64F4"/>
    <w:rsid w:val="005C7E79"/>
    <w:rsid w:val="005D168A"/>
    <w:rsid w:val="005D1866"/>
    <w:rsid w:val="005D314E"/>
    <w:rsid w:val="005D45E5"/>
    <w:rsid w:val="005D4A25"/>
    <w:rsid w:val="005D7D76"/>
    <w:rsid w:val="005E0074"/>
    <w:rsid w:val="005E035B"/>
    <w:rsid w:val="005E0484"/>
    <w:rsid w:val="005E1053"/>
    <w:rsid w:val="005E170A"/>
    <w:rsid w:val="005E2038"/>
    <w:rsid w:val="005E2C2C"/>
    <w:rsid w:val="005E3337"/>
    <w:rsid w:val="005E5191"/>
    <w:rsid w:val="005E61FE"/>
    <w:rsid w:val="005E623B"/>
    <w:rsid w:val="005E62BF"/>
    <w:rsid w:val="005E6AB6"/>
    <w:rsid w:val="005E7702"/>
    <w:rsid w:val="005E77A0"/>
    <w:rsid w:val="005E77BC"/>
    <w:rsid w:val="005F018D"/>
    <w:rsid w:val="005F0606"/>
    <w:rsid w:val="005F0B0F"/>
    <w:rsid w:val="005F180F"/>
    <w:rsid w:val="005F18E8"/>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39D"/>
    <w:rsid w:val="00624EF4"/>
    <w:rsid w:val="00626E64"/>
    <w:rsid w:val="0063091B"/>
    <w:rsid w:val="00630ABA"/>
    <w:rsid w:val="00632925"/>
    <w:rsid w:val="006352FA"/>
    <w:rsid w:val="0063531C"/>
    <w:rsid w:val="00636068"/>
    <w:rsid w:val="006364E0"/>
    <w:rsid w:val="00636DCD"/>
    <w:rsid w:val="0064134C"/>
    <w:rsid w:val="00641E31"/>
    <w:rsid w:val="006420D6"/>
    <w:rsid w:val="00642634"/>
    <w:rsid w:val="0064453F"/>
    <w:rsid w:val="006458E3"/>
    <w:rsid w:val="0064679C"/>
    <w:rsid w:val="00646BED"/>
    <w:rsid w:val="006519EC"/>
    <w:rsid w:val="006521A3"/>
    <w:rsid w:val="006521F2"/>
    <w:rsid w:val="00653557"/>
    <w:rsid w:val="006546A5"/>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903"/>
    <w:rsid w:val="00664DBD"/>
    <w:rsid w:val="00664E4D"/>
    <w:rsid w:val="006660F8"/>
    <w:rsid w:val="00666726"/>
    <w:rsid w:val="006673CF"/>
    <w:rsid w:val="0067035A"/>
    <w:rsid w:val="006706A9"/>
    <w:rsid w:val="0067083B"/>
    <w:rsid w:val="00670BDE"/>
    <w:rsid w:val="006712B2"/>
    <w:rsid w:val="00671C69"/>
    <w:rsid w:val="00671F0A"/>
    <w:rsid w:val="00672160"/>
    <w:rsid w:val="00672CC9"/>
    <w:rsid w:val="006747A9"/>
    <w:rsid w:val="00675F24"/>
    <w:rsid w:val="0067673A"/>
    <w:rsid w:val="00676DF6"/>
    <w:rsid w:val="00677345"/>
    <w:rsid w:val="0067758D"/>
    <w:rsid w:val="00677DD3"/>
    <w:rsid w:val="006804FF"/>
    <w:rsid w:val="00680887"/>
    <w:rsid w:val="006810DF"/>
    <w:rsid w:val="00683BFE"/>
    <w:rsid w:val="00685CAF"/>
    <w:rsid w:val="00685F28"/>
    <w:rsid w:val="006861F4"/>
    <w:rsid w:val="00686D42"/>
    <w:rsid w:val="0068717B"/>
    <w:rsid w:val="00687A19"/>
    <w:rsid w:val="006900F8"/>
    <w:rsid w:val="00690C79"/>
    <w:rsid w:val="00690FF7"/>
    <w:rsid w:val="006910F1"/>
    <w:rsid w:val="00691114"/>
    <w:rsid w:val="00691246"/>
    <w:rsid w:val="00691F43"/>
    <w:rsid w:val="006926D6"/>
    <w:rsid w:val="006932EB"/>
    <w:rsid w:val="006937D5"/>
    <w:rsid w:val="00693E65"/>
    <w:rsid w:val="006947FB"/>
    <w:rsid w:val="006948D0"/>
    <w:rsid w:val="00695122"/>
    <w:rsid w:val="0069538C"/>
    <w:rsid w:val="00695884"/>
    <w:rsid w:val="00696133"/>
    <w:rsid w:val="006963E1"/>
    <w:rsid w:val="00697494"/>
    <w:rsid w:val="006A0C77"/>
    <w:rsid w:val="006A0EFB"/>
    <w:rsid w:val="006A128B"/>
    <w:rsid w:val="006A1C88"/>
    <w:rsid w:val="006A2601"/>
    <w:rsid w:val="006A2D96"/>
    <w:rsid w:val="006A347C"/>
    <w:rsid w:val="006A4375"/>
    <w:rsid w:val="006A75EB"/>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61DE"/>
    <w:rsid w:val="006D766F"/>
    <w:rsid w:val="006D769F"/>
    <w:rsid w:val="006D77C7"/>
    <w:rsid w:val="006D7A52"/>
    <w:rsid w:val="006E021E"/>
    <w:rsid w:val="006E117A"/>
    <w:rsid w:val="006E2957"/>
    <w:rsid w:val="006E2EE4"/>
    <w:rsid w:val="006E3CC8"/>
    <w:rsid w:val="006E3E14"/>
    <w:rsid w:val="006E47EC"/>
    <w:rsid w:val="006E541D"/>
    <w:rsid w:val="006E6071"/>
    <w:rsid w:val="006E72CB"/>
    <w:rsid w:val="006E72F7"/>
    <w:rsid w:val="006E7745"/>
    <w:rsid w:val="006E792B"/>
    <w:rsid w:val="006F01D4"/>
    <w:rsid w:val="006F0453"/>
    <w:rsid w:val="006F389A"/>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02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183"/>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A5"/>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8F4"/>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2C6F"/>
    <w:rsid w:val="007B5760"/>
    <w:rsid w:val="007B621E"/>
    <w:rsid w:val="007B7610"/>
    <w:rsid w:val="007C035A"/>
    <w:rsid w:val="007C0CD0"/>
    <w:rsid w:val="007C1012"/>
    <w:rsid w:val="007C1055"/>
    <w:rsid w:val="007C2779"/>
    <w:rsid w:val="007C2F68"/>
    <w:rsid w:val="007C3111"/>
    <w:rsid w:val="007C485E"/>
    <w:rsid w:val="007C50EF"/>
    <w:rsid w:val="007C50FD"/>
    <w:rsid w:val="007C5289"/>
    <w:rsid w:val="007C637B"/>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1E2"/>
    <w:rsid w:val="007E758E"/>
    <w:rsid w:val="007F07DE"/>
    <w:rsid w:val="007F252E"/>
    <w:rsid w:val="007F2BB9"/>
    <w:rsid w:val="007F2F83"/>
    <w:rsid w:val="007F2FA0"/>
    <w:rsid w:val="007F516E"/>
    <w:rsid w:val="007F7091"/>
    <w:rsid w:val="007F7A54"/>
    <w:rsid w:val="007F7BBF"/>
    <w:rsid w:val="00800D9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0DC8"/>
    <w:rsid w:val="00821674"/>
    <w:rsid w:val="008216FC"/>
    <w:rsid w:val="00821BF4"/>
    <w:rsid w:val="008222FE"/>
    <w:rsid w:val="00822A63"/>
    <w:rsid w:val="00823521"/>
    <w:rsid w:val="00823BEB"/>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672"/>
    <w:rsid w:val="00841773"/>
    <w:rsid w:val="00841B82"/>
    <w:rsid w:val="008430E1"/>
    <w:rsid w:val="00844360"/>
    <w:rsid w:val="008445AF"/>
    <w:rsid w:val="00844D3D"/>
    <w:rsid w:val="0084576D"/>
    <w:rsid w:val="008461F2"/>
    <w:rsid w:val="008505C4"/>
    <w:rsid w:val="00851D0A"/>
    <w:rsid w:val="00853957"/>
    <w:rsid w:val="00854D1F"/>
    <w:rsid w:val="0085511D"/>
    <w:rsid w:val="008576C0"/>
    <w:rsid w:val="00860112"/>
    <w:rsid w:val="00860187"/>
    <w:rsid w:val="008605DE"/>
    <w:rsid w:val="00861386"/>
    <w:rsid w:val="0086148A"/>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4B70"/>
    <w:rsid w:val="008752C7"/>
    <w:rsid w:val="0087561D"/>
    <w:rsid w:val="00875ADA"/>
    <w:rsid w:val="00876417"/>
    <w:rsid w:val="008768C6"/>
    <w:rsid w:val="008768F6"/>
    <w:rsid w:val="00876FBB"/>
    <w:rsid w:val="008771FF"/>
    <w:rsid w:val="00877F98"/>
    <w:rsid w:val="00880287"/>
    <w:rsid w:val="00880696"/>
    <w:rsid w:val="0088212B"/>
    <w:rsid w:val="00882BBC"/>
    <w:rsid w:val="0088361E"/>
    <w:rsid w:val="00884B4B"/>
    <w:rsid w:val="00885645"/>
    <w:rsid w:val="008863B6"/>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300A"/>
    <w:rsid w:val="008A3F57"/>
    <w:rsid w:val="008A4538"/>
    <w:rsid w:val="008A5F15"/>
    <w:rsid w:val="008A63BE"/>
    <w:rsid w:val="008A65E1"/>
    <w:rsid w:val="008A66EF"/>
    <w:rsid w:val="008A6DB5"/>
    <w:rsid w:val="008A6EF3"/>
    <w:rsid w:val="008A7429"/>
    <w:rsid w:val="008A76F3"/>
    <w:rsid w:val="008A77E8"/>
    <w:rsid w:val="008A7BD2"/>
    <w:rsid w:val="008B04D3"/>
    <w:rsid w:val="008B1CD8"/>
    <w:rsid w:val="008B3056"/>
    <w:rsid w:val="008B33DD"/>
    <w:rsid w:val="008B3591"/>
    <w:rsid w:val="008B3CEF"/>
    <w:rsid w:val="008B40D4"/>
    <w:rsid w:val="008B433A"/>
    <w:rsid w:val="008B464B"/>
    <w:rsid w:val="008B496B"/>
    <w:rsid w:val="008B4E5A"/>
    <w:rsid w:val="008B60F3"/>
    <w:rsid w:val="008B6567"/>
    <w:rsid w:val="008B6608"/>
    <w:rsid w:val="008B6D2D"/>
    <w:rsid w:val="008B7E2B"/>
    <w:rsid w:val="008C05B2"/>
    <w:rsid w:val="008C09C2"/>
    <w:rsid w:val="008C0EF6"/>
    <w:rsid w:val="008C1B3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2993"/>
    <w:rsid w:val="008D2B07"/>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57A"/>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366"/>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4630"/>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3D6E"/>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168C"/>
    <w:rsid w:val="00962573"/>
    <w:rsid w:val="009627F4"/>
    <w:rsid w:val="00962D8C"/>
    <w:rsid w:val="00963114"/>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860"/>
    <w:rsid w:val="00977D38"/>
    <w:rsid w:val="00980309"/>
    <w:rsid w:val="00981842"/>
    <w:rsid w:val="0098191D"/>
    <w:rsid w:val="00981DD5"/>
    <w:rsid w:val="00984EB5"/>
    <w:rsid w:val="00984F39"/>
    <w:rsid w:val="00985BE0"/>
    <w:rsid w:val="00986134"/>
    <w:rsid w:val="00991505"/>
    <w:rsid w:val="00991594"/>
    <w:rsid w:val="0099242C"/>
    <w:rsid w:val="009929D2"/>
    <w:rsid w:val="00993024"/>
    <w:rsid w:val="00993CC2"/>
    <w:rsid w:val="009948E4"/>
    <w:rsid w:val="009966E6"/>
    <w:rsid w:val="009968DA"/>
    <w:rsid w:val="00996CBD"/>
    <w:rsid w:val="009A0BB1"/>
    <w:rsid w:val="009A0BF4"/>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017B"/>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1A62"/>
    <w:rsid w:val="00A029F8"/>
    <w:rsid w:val="00A02E96"/>
    <w:rsid w:val="00A03271"/>
    <w:rsid w:val="00A03F56"/>
    <w:rsid w:val="00A040CC"/>
    <w:rsid w:val="00A0411A"/>
    <w:rsid w:val="00A04B93"/>
    <w:rsid w:val="00A05585"/>
    <w:rsid w:val="00A05BB9"/>
    <w:rsid w:val="00A06092"/>
    <w:rsid w:val="00A062A3"/>
    <w:rsid w:val="00A07937"/>
    <w:rsid w:val="00A10C4C"/>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42"/>
    <w:rsid w:val="00A25E8C"/>
    <w:rsid w:val="00A301C4"/>
    <w:rsid w:val="00A3042F"/>
    <w:rsid w:val="00A30BEC"/>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5ED3"/>
    <w:rsid w:val="00A4655F"/>
    <w:rsid w:val="00A47330"/>
    <w:rsid w:val="00A500C4"/>
    <w:rsid w:val="00A516F8"/>
    <w:rsid w:val="00A5185B"/>
    <w:rsid w:val="00A51CCE"/>
    <w:rsid w:val="00A52370"/>
    <w:rsid w:val="00A52F48"/>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3D0"/>
    <w:rsid w:val="00A83B8C"/>
    <w:rsid w:val="00A84BEB"/>
    <w:rsid w:val="00A850B9"/>
    <w:rsid w:val="00A877F7"/>
    <w:rsid w:val="00A87865"/>
    <w:rsid w:val="00A87C3A"/>
    <w:rsid w:val="00A90E86"/>
    <w:rsid w:val="00A91353"/>
    <w:rsid w:val="00A9173A"/>
    <w:rsid w:val="00A92A39"/>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53AE"/>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AF7CDF"/>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D19"/>
    <w:rsid w:val="00B25114"/>
    <w:rsid w:val="00B25302"/>
    <w:rsid w:val="00B25701"/>
    <w:rsid w:val="00B257EB"/>
    <w:rsid w:val="00B25AC3"/>
    <w:rsid w:val="00B26DC8"/>
    <w:rsid w:val="00B26F10"/>
    <w:rsid w:val="00B271C8"/>
    <w:rsid w:val="00B2725B"/>
    <w:rsid w:val="00B279CC"/>
    <w:rsid w:val="00B322B6"/>
    <w:rsid w:val="00B32F26"/>
    <w:rsid w:val="00B348CD"/>
    <w:rsid w:val="00B348E8"/>
    <w:rsid w:val="00B34D9C"/>
    <w:rsid w:val="00B35325"/>
    <w:rsid w:val="00B36367"/>
    <w:rsid w:val="00B369F8"/>
    <w:rsid w:val="00B36A73"/>
    <w:rsid w:val="00B36C08"/>
    <w:rsid w:val="00B373EE"/>
    <w:rsid w:val="00B37948"/>
    <w:rsid w:val="00B37EB1"/>
    <w:rsid w:val="00B42554"/>
    <w:rsid w:val="00B43219"/>
    <w:rsid w:val="00B45595"/>
    <w:rsid w:val="00B46170"/>
    <w:rsid w:val="00B46F66"/>
    <w:rsid w:val="00B472F0"/>
    <w:rsid w:val="00B50BB2"/>
    <w:rsid w:val="00B5360F"/>
    <w:rsid w:val="00B5420D"/>
    <w:rsid w:val="00B55661"/>
    <w:rsid w:val="00B570E3"/>
    <w:rsid w:val="00B57A44"/>
    <w:rsid w:val="00B60608"/>
    <w:rsid w:val="00B60D14"/>
    <w:rsid w:val="00B60DDB"/>
    <w:rsid w:val="00B61DC2"/>
    <w:rsid w:val="00B6274A"/>
    <w:rsid w:val="00B62846"/>
    <w:rsid w:val="00B63B21"/>
    <w:rsid w:val="00B64262"/>
    <w:rsid w:val="00B64F47"/>
    <w:rsid w:val="00B65EAB"/>
    <w:rsid w:val="00B66172"/>
    <w:rsid w:val="00B67968"/>
    <w:rsid w:val="00B67BDD"/>
    <w:rsid w:val="00B67FF1"/>
    <w:rsid w:val="00B709E2"/>
    <w:rsid w:val="00B7113A"/>
    <w:rsid w:val="00B71811"/>
    <w:rsid w:val="00B718F0"/>
    <w:rsid w:val="00B72375"/>
    <w:rsid w:val="00B7251F"/>
    <w:rsid w:val="00B73EDF"/>
    <w:rsid w:val="00B755BB"/>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290"/>
    <w:rsid w:val="00B879D8"/>
    <w:rsid w:val="00B923E6"/>
    <w:rsid w:val="00B927AE"/>
    <w:rsid w:val="00B93F61"/>
    <w:rsid w:val="00B94332"/>
    <w:rsid w:val="00B95624"/>
    <w:rsid w:val="00B95763"/>
    <w:rsid w:val="00B9582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394C"/>
    <w:rsid w:val="00C049C3"/>
    <w:rsid w:val="00C04CD4"/>
    <w:rsid w:val="00C057C8"/>
    <w:rsid w:val="00C07783"/>
    <w:rsid w:val="00C07D09"/>
    <w:rsid w:val="00C10018"/>
    <w:rsid w:val="00C1010C"/>
    <w:rsid w:val="00C10871"/>
    <w:rsid w:val="00C110E6"/>
    <w:rsid w:val="00C112B4"/>
    <w:rsid w:val="00C1357D"/>
    <w:rsid w:val="00C135DE"/>
    <w:rsid w:val="00C1465D"/>
    <w:rsid w:val="00C14749"/>
    <w:rsid w:val="00C14981"/>
    <w:rsid w:val="00C15861"/>
    <w:rsid w:val="00C176BB"/>
    <w:rsid w:val="00C21AAC"/>
    <w:rsid w:val="00C22A31"/>
    <w:rsid w:val="00C2347E"/>
    <w:rsid w:val="00C2417E"/>
    <w:rsid w:val="00C2451A"/>
    <w:rsid w:val="00C2453F"/>
    <w:rsid w:val="00C24663"/>
    <w:rsid w:val="00C2498C"/>
    <w:rsid w:val="00C2547D"/>
    <w:rsid w:val="00C25638"/>
    <w:rsid w:val="00C25AEE"/>
    <w:rsid w:val="00C25E03"/>
    <w:rsid w:val="00C267A6"/>
    <w:rsid w:val="00C27C83"/>
    <w:rsid w:val="00C27EF6"/>
    <w:rsid w:val="00C300D9"/>
    <w:rsid w:val="00C30985"/>
    <w:rsid w:val="00C33276"/>
    <w:rsid w:val="00C34140"/>
    <w:rsid w:val="00C34EFB"/>
    <w:rsid w:val="00C35053"/>
    <w:rsid w:val="00C35F6C"/>
    <w:rsid w:val="00C36737"/>
    <w:rsid w:val="00C372D2"/>
    <w:rsid w:val="00C37794"/>
    <w:rsid w:val="00C40893"/>
    <w:rsid w:val="00C40A42"/>
    <w:rsid w:val="00C4168B"/>
    <w:rsid w:val="00C42AA8"/>
    <w:rsid w:val="00C42B50"/>
    <w:rsid w:val="00C430C7"/>
    <w:rsid w:val="00C43389"/>
    <w:rsid w:val="00C436C4"/>
    <w:rsid w:val="00C43A27"/>
    <w:rsid w:val="00C44903"/>
    <w:rsid w:val="00C45D69"/>
    <w:rsid w:val="00C45EA9"/>
    <w:rsid w:val="00C47E24"/>
    <w:rsid w:val="00C5329F"/>
    <w:rsid w:val="00C55348"/>
    <w:rsid w:val="00C56B20"/>
    <w:rsid w:val="00C62A6E"/>
    <w:rsid w:val="00C644EA"/>
    <w:rsid w:val="00C64980"/>
    <w:rsid w:val="00C64A2E"/>
    <w:rsid w:val="00C65D95"/>
    <w:rsid w:val="00C66600"/>
    <w:rsid w:val="00C66878"/>
    <w:rsid w:val="00C67239"/>
    <w:rsid w:val="00C6765B"/>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C6B47"/>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EB2"/>
    <w:rsid w:val="00CE60C4"/>
    <w:rsid w:val="00CE749E"/>
    <w:rsid w:val="00CE77A2"/>
    <w:rsid w:val="00CE7F9A"/>
    <w:rsid w:val="00CF0B21"/>
    <w:rsid w:val="00CF0F36"/>
    <w:rsid w:val="00CF1898"/>
    <w:rsid w:val="00CF1C4A"/>
    <w:rsid w:val="00CF24C5"/>
    <w:rsid w:val="00CF30EB"/>
    <w:rsid w:val="00CF323C"/>
    <w:rsid w:val="00CF355F"/>
    <w:rsid w:val="00CF3714"/>
    <w:rsid w:val="00CF3B7C"/>
    <w:rsid w:val="00CF453D"/>
    <w:rsid w:val="00CF488F"/>
    <w:rsid w:val="00CF656B"/>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1E89"/>
    <w:rsid w:val="00D23688"/>
    <w:rsid w:val="00D23E47"/>
    <w:rsid w:val="00D24246"/>
    <w:rsid w:val="00D25A2E"/>
    <w:rsid w:val="00D26B42"/>
    <w:rsid w:val="00D26C99"/>
    <w:rsid w:val="00D27AB8"/>
    <w:rsid w:val="00D30034"/>
    <w:rsid w:val="00D31C6E"/>
    <w:rsid w:val="00D31E61"/>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1F2F"/>
    <w:rsid w:val="00D6355B"/>
    <w:rsid w:val="00D649B6"/>
    <w:rsid w:val="00D657DE"/>
    <w:rsid w:val="00D65C9F"/>
    <w:rsid w:val="00D66769"/>
    <w:rsid w:val="00D66C07"/>
    <w:rsid w:val="00D6771E"/>
    <w:rsid w:val="00D678DD"/>
    <w:rsid w:val="00D70BBB"/>
    <w:rsid w:val="00D711FC"/>
    <w:rsid w:val="00D711FE"/>
    <w:rsid w:val="00D733B6"/>
    <w:rsid w:val="00D73CDC"/>
    <w:rsid w:val="00D75688"/>
    <w:rsid w:val="00D758EF"/>
    <w:rsid w:val="00D7597A"/>
    <w:rsid w:val="00D76DB4"/>
    <w:rsid w:val="00D76EF3"/>
    <w:rsid w:val="00D80708"/>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3825"/>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4E3"/>
    <w:rsid w:val="00DE06B4"/>
    <w:rsid w:val="00DE28F1"/>
    <w:rsid w:val="00DE2EBD"/>
    <w:rsid w:val="00DE54D1"/>
    <w:rsid w:val="00DE5AE5"/>
    <w:rsid w:val="00DE6E01"/>
    <w:rsid w:val="00DE6E2F"/>
    <w:rsid w:val="00DE6EEB"/>
    <w:rsid w:val="00DE6F97"/>
    <w:rsid w:val="00DE71BA"/>
    <w:rsid w:val="00DE7624"/>
    <w:rsid w:val="00DF0F75"/>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2DDE"/>
    <w:rsid w:val="00E0326A"/>
    <w:rsid w:val="00E044E9"/>
    <w:rsid w:val="00E04A6F"/>
    <w:rsid w:val="00E0641F"/>
    <w:rsid w:val="00E072E8"/>
    <w:rsid w:val="00E07A02"/>
    <w:rsid w:val="00E112A4"/>
    <w:rsid w:val="00E121EC"/>
    <w:rsid w:val="00E13264"/>
    <w:rsid w:val="00E13DF5"/>
    <w:rsid w:val="00E14480"/>
    <w:rsid w:val="00E14D0F"/>
    <w:rsid w:val="00E15D88"/>
    <w:rsid w:val="00E15EAC"/>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45A"/>
    <w:rsid w:val="00E50FA2"/>
    <w:rsid w:val="00E51EC5"/>
    <w:rsid w:val="00E52A30"/>
    <w:rsid w:val="00E52C63"/>
    <w:rsid w:val="00E53512"/>
    <w:rsid w:val="00E53B89"/>
    <w:rsid w:val="00E53ED6"/>
    <w:rsid w:val="00E53FF2"/>
    <w:rsid w:val="00E55360"/>
    <w:rsid w:val="00E55414"/>
    <w:rsid w:val="00E55568"/>
    <w:rsid w:val="00E5603D"/>
    <w:rsid w:val="00E56A0F"/>
    <w:rsid w:val="00E56AAC"/>
    <w:rsid w:val="00E56D9E"/>
    <w:rsid w:val="00E5770A"/>
    <w:rsid w:val="00E6051C"/>
    <w:rsid w:val="00E6189A"/>
    <w:rsid w:val="00E6228C"/>
    <w:rsid w:val="00E624AE"/>
    <w:rsid w:val="00E62560"/>
    <w:rsid w:val="00E6400E"/>
    <w:rsid w:val="00E673B4"/>
    <w:rsid w:val="00E678F5"/>
    <w:rsid w:val="00E67DDC"/>
    <w:rsid w:val="00E70268"/>
    <w:rsid w:val="00E704AE"/>
    <w:rsid w:val="00E70625"/>
    <w:rsid w:val="00E70F98"/>
    <w:rsid w:val="00E71003"/>
    <w:rsid w:val="00E711E6"/>
    <w:rsid w:val="00E722C8"/>
    <w:rsid w:val="00E72CB0"/>
    <w:rsid w:val="00E734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8775B"/>
    <w:rsid w:val="00E900D4"/>
    <w:rsid w:val="00E908DE"/>
    <w:rsid w:val="00E90AF9"/>
    <w:rsid w:val="00E911A7"/>
    <w:rsid w:val="00E912DA"/>
    <w:rsid w:val="00E921C9"/>
    <w:rsid w:val="00E92CFA"/>
    <w:rsid w:val="00E93241"/>
    <w:rsid w:val="00E93A78"/>
    <w:rsid w:val="00E93CB2"/>
    <w:rsid w:val="00E93DF6"/>
    <w:rsid w:val="00E94BEC"/>
    <w:rsid w:val="00E95290"/>
    <w:rsid w:val="00E95CA2"/>
    <w:rsid w:val="00E95CDC"/>
    <w:rsid w:val="00E962C9"/>
    <w:rsid w:val="00E96633"/>
    <w:rsid w:val="00E96BB8"/>
    <w:rsid w:val="00E96C6D"/>
    <w:rsid w:val="00E96FD7"/>
    <w:rsid w:val="00E9737E"/>
    <w:rsid w:val="00E975FF"/>
    <w:rsid w:val="00EA2455"/>
    <w:rsid w:val="00EA2767"/>
    <w:rsid w:val="00EA2ADB"/>
    <w:rsid w:val="00EA3E75"/>
    <w:rsid w:val="00EA3F0A"/>
    <w:rsid w:val="00EA47EA"/>
    <w:rsid w:val="00EA49CA"/>
    <w:rsid w:val="00EA732E"/>
    <w:rsid w:val="00EA76E9"/>
    <w:rsid w:val="00EA7E42"/>
    <w:rsid w:val="00EA7F84"/>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2CC6"/>
    <w:rsid w:val="00EC5C7D"/>
    <w:rsid w:val="00EC781F"/>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477"/>
    <w:rsid w:val="00EE49CE"/>
    <w:rsid w:val="00EE4D27"/>
    <w:rsid w:val="00EE56CF"/>
    <w:rsid w:val="00EE588F"/>
    <w:rsid w:val="00EE62F3"/>
    <w:rsid w:val="00EE6BFE"/>
    <w:rsid w:val="00EE718D"/>
    <w:rsid w:val="00EF08CF"/>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0B72"/>
    <w:rsid w:val="00F1111A"/>
    <w:rsid w:val="00F117B7"/>
    <w:rsid w:val="00F11A68"/>
    <w:rsid w:val="00F11C61"/>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4593"/>
    <w:rsid w:val="00F35025"/>
    <w:rsid w:val="00F3507B"/>
    <w:rsid w:val="00F35681"/>
    <w:rsid w:val="00F35827"/>
    <w:rsid w:val="00F35956"/>
    <w:rsid w:val="00F36C6D"/>
    <w:rsid w:val="00F37C04"/>
    <w:rsid w:val="00F40350"/>
    <w:rsid w:val="00F40B69"/>
    <w:rsid w:val="00F41646"/>
    <w:rsid w:val="00F4465A"/>
    <w:rsid w:val="00F44C04"/>
    <w:rsid w:val="00F44E19"/>
    <w:rsid w:val="00F450E7"/>
    <w:rsid w:val="00F45418"/>
    <w:rsid w:val="00F459F2"/>
    <w:rsid w:val="00F460AB"/>
    <w:rsid w:val="00F4657D"/>
    <w:rsid w:val="00F46BB0"/>
    <w:rsid w:val="00F47C2F"/>
    <w:rsid w:val="00F47E5D"/>
    <w:rsid w:val="00F50408"/>
    <w:rsid w:val="00F518E8"/>
    <w:rsid w:val="00F52893"/>
    <w:rsid w:val="00F53557"/>
    <w:rsid w:val="00F53616"/>
    <w:rsid w:val="00F53690"/>
    <w:rsid w:val="00F53793"/>
    <w:rsid w:val="00F56A39"/>
    <w:rsid w:val="00F61948"/>
    <w:rsid w:val="00F62E38"/>
    <w:rsid w:val="00F63C0B"/>
    <w:rsid w:val="00F66C17"/>
    <w:rsid w:val="00F67238"/>
    <w:rsid w:val="00F72767"/>
    <w:rsid w:val="00F7397A"/>
    <w:rsid w:val="00F73EE2"/>
    <w:rsid w:val="00F74DF1"/>
    <w:rsid w:val="00F763FF"/>
    <w:rsid w:val="00F765D8"/>
    <w:rsid w:val="00F76965"/>
    <w:rsid w:val="00F76DF5"/>
    <w:rsid w:val="00F77405"/>
    <w:rsid w:val="00F864DB"/>
    <w:rsid w:val="00F872CF"/>
    <w:rsid w:val="00F879BE"/>
    <w:rsid w:val="00F87A01"/>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328"/>
    <w:rsid w:val="00FB7C1C"/>
    <w:rsid w:val="00FC0415"/>
    <w:rsid w:val="00FC23F5"/>
    <w:rsid w:val="00FC27DD"/>
    <w:rsid w:val="00FC2B19"/>
    <w:rsid w:val="00FC2B47"/>
    <w:rsid w:val="00FC37D1"/>
    <w:rsid w:val="00FC52F6"/>
    <w:rsid w:val="00FC5D4B"/>
    <w:rsid w:val="00FD00CD"/>
    <w:rsid w:val="00FD100A"/>
    <w:rsid w:val="00FD1191"/>
    <w:rsid w:val="00FD192C"/>
    <w:rsid w:val="00FD26CC"/>
    <w:rsid w:val="00FD4406"/>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CEA"/>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09666311-6196-4829-AF10-61381406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2495">
      <w:bodyDiv w:val="1"/>
      <w:marLeft w:val="0"/>
      <w:marRight w:val="0"/>
      <w:marTop w:val="0"/>
      <w:marBottom w:val="0"/>
      <w:divBdr>
        <w:top w:val="none" w:sz="0" w:space="0" w:color="auto"/>
        <w:left w:val="none" w:sz="0" w:space="0" w:color="auto"/>
        <w:bottom w:val="none" w:sz="0" w:space="0" w:color="auto"/>
        <w:right w:val="none" w:sz="0" w:space="0" w:color="auto"/>
      </w:divBdr>
    </w:div>
    <w:div w:id="182912135">
      <w:bodyDiv w:val="1"/>
      <w:marLeft w:val="0"/>
      <w:marRight w:val="0"/>
      <w:marTop w:val="0"/>
      <w:marBottom w:val="0"/>
      <w:divBdr>
        <w:top w:val="none" w:sz="0" w:space="0" w:color="auto"/>
        <w:left w:val="none" w:sz="0" w:space="0" w:color="auto"/>
        <w:bottom w:val="none" w:sz="0" w:space="0" w:color="auto"/>
        <w:right w:val="none" w:sz="0" w:space="0" w:color="auto"/>
      </w:divBdr>
    </w:div>
    <w:div w:id="21158268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7473729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1034769790">
      <w:bodyDiv w:val="1"/>
      <w:marLeft w:val="0"/>
      <w:marRight w:val="0"/>
      <w:marTop w:val="0"/>
      <w:marBottom w:val="0"/>
      <w:divBdr>
        <w:top w:val="none" w:sz="0" w:space="0" w:color="auto"/>
        <w:left w:val="none" w:sz="0" w:space="0" w:color="auto"/>
        <w:bottom w:val="none" w:sz="0" w:space="0" w:color="auto"/>
        <w:right w:val="none" w:sz="0" w:space="0" w:color="auto"/>
      </w:divBdr>
    </w:div>
    <w:div w:id="1344355730">
      <w:bodyDiv w:val="1"/>
      <w:marLeft w:val="0"/>
      <w:marRight w:val="0"/>
      <w:marTop w:val="0"/>
      <w:marBottom w:val="0"/>
      <w:divBdr>
        <w:top w:val="none" w:sz="0" w:space="0" w:color="auto"/>
        <w:left w:val="none" w:sz="0" w:space="0" w:color="auto"/>
        <w:bottom w:val="none" w:sz="0" w:space="0" w:color="auto"/>
        <w:right w:val="none" w:sz="0" w:space="0" w:color="auto"/>
      </w:divBdr>
    </w:div>
    <w:div w:id="1359432879">
      <w:bodyDiv w:val="1"/>
      <w:marLeft w:val="0"/>
      <w:marRight w:val="0"/>
      <w:marTop w:val="0"/>
      <w:marBottom w:val="0"/>
      <w:divBdr>
        <w:top w:val="none" w:sz="0" w:space="0" w:color="auto"/>
        <w:left w:val="none" w:sz="0" w:space="0" w:color="auto"/>
        <w:bottom w:val="none" w:sz="0" w:space="0" w:color="auto"/>
        <w:right w:val="none" w:sz="0" w:space="0" w:color="auto"/>
      </w:divBdr>
    </w:div>
    <w:div w:id="1377700114">
      <w:bodyDiv w:val="1"/>
      <w:marLeft w:val="0"/>
      <w:marRight w:val="0"/>
      <w:marTop w:val="0"/>
      <w:marBottom w:val="0"/>
      <w:divBdr>
        <w:top w:val="none" w:sz="0" w:space="0" w:color="auto"/>
        <w:left w:val="none" w:sz="0" w:space="0" w:color="auto"/>
        <w:bottom w:val="none" w:sz="0" w:space="0" w:color="auto"/>
        <w:right w:val="none" w:sz="0" w:space="0" w:color="auto"/>
      </w:divBdr>
    </w:div>
    <w:div w:id="1506630713">
      <w:bodyDiv w:val="1"/>
      <w:marLeft w:val="0"/>
      <w:marRight w:val="0"/>
      <w:marTop w:val="0"/>
      <w:marBottom w:val="0"/>
      <w:divBdr>
        <w:top w:val="none" w:sz="0" w:space="0" w:color="auto"/>
        <w:left w:val="none" w:sz="0" w:space="0" w:color="auto"/>
        <w:bottom w:val="none" w:sz="0" w:space="0" w:color="auto"/>
        <w:right w:val="none" w:sz="0" w:space="0" w:color="auto"/>
      </w:divBdr>
    </w:div>
    <w:div w:id="1553811821">
      <w:bodyDiv w:val="1"/>
      <w:marLeft w:val="0"/>
      <w:marRight w:val="0"/>
      <w:marTop w:val="0"/>
      <w:marBottom w:val="0"/>
      <w:divBdr>
        <w:top w:val="none" w:sz="0" w:space="0" w:color="auto"/>
        <w:left w:val="none" w:sz="0" w:space="0" w:color="auto"/>
        <w:bottom w:val="none" w:sz="0" w:space="0" w:color="auto"/>
        <w:right w:val="none" w:sz="0" w:space="0" w:color="auto"/>
      </w:divBdr>
    </w:div>
    <w:div w:id="1722972614">
      <w:bodyDiv w:val="1"/>
      <w:marLeft w:val="0"/>
      <w:marRight w:val="0"/>
      <w:marTop w:val="0"/>
      <w:marBottom w:val="0"/>
      <w:divBdr>
        <w:top w:val="none" w:sz="0" w:space="0" w:color="auto"/>
        <w:left w:val="none" w:sz="0" w:space="0" w:color="auto"/>
        <w:bottom w:val="none" w:sz="0" w:space="0" w:color="auto"/>
        <w:right w:val="none" w:sz="0" w:space="0" w:color="auto"/>
      </w:divBdr>
    </w:div>
    <w:div w:id="1732121059">
      <w:bodyDiv w:val="1"/>
      <w:marLeft w:val="0"/>
      <w:marRight w:val="0"/>
      <w:marTop w:val="0"/>
      <w:marBottom w:val="0"/>
      <w:divBdr>
        <w:top w:val="none" w:sz="0" w:space="0" w:color="auto"/>
        <w:left w:val="none" w:sz="0" w:space="0" w:color="auto"/>
        <w:bottom w:val="none" w:sz="0" w:space="0" w:color="auto"/>
        <w:right w:val="none" w:sz="0" w:space="0" w:color="auto"/>
      </w:divBdr>
    </w:div>
    <w:div w:id="1822189140">
      <w:bodyDiv w:val="1"/>
      <w:marLeft w:val="0"/>
      <w:marRight w:val="0"/>
      <w:marTop w:val="0"/>
      <w:marBottom w:val="0"/>
      <w:divBdr>
        <w:top w:val="none" w:sz="0" w:space="0" w:color="auto"/>
        <w:left w:val="none" w:sz="0" w:space="0" w:color="auto"/>
        <w:bottom w:val="none" w:sz="0" w:space="0" w:color="auto"/>
        <w:right w:val="none" w:sz="0" w:space="0" w:color="auto"/>
      </w:divBdr>
    </w:div>
    <w:div w:id="20721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48</Value>
      <Value>47</Value>
      <Value>127</Value>
      <Value>91</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14</TermName>
          <TermId xmlns="http://schemas.microsoft.com/office/infopath/2007/PartnerControls">4f762b26-2e39-4b08-a308-55b911f2acd4</TermId>
        </TermInfo>
      </Terms>
    </pa797b4bf90349f4877de85c452baa51>
    <_dlc_DocId xmlns="8a80c1ea-87a3-4094-aedc-95bd8b1b04f5">CH00-1437801501-2094</_dlc_DocId>
    <_dlc_DocIdUrl xmlns="8a80c1ea-87a3-4094-aedc-95bd8b1b04f5">
      <Url>https://achievementfirstorg.sharepoint.com/sites/curriculumhub/_layouts/15/DocIdRedir.aspx?ID=CH00-1437801501-2094</Url>
      <Description>CH00-1437801501-2094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8F4D3-6429-4864-8246-4516B6E1CA51}">
  <ds:schemaRefs>
    <ds:schemaRef ds:uri="http://schemas.microsoft.com/office/2006/metadata/customXsn"/>
  </ds:schemaRefs>
</ds:datastoreItem>
</file>

<file path=customXml/itemProps2.xml><?xml version="1.0" encoding="utf-8"?>
<ds:datastoreItem xmlns:ds="http://schemas.openxmlformats.org/officeDocument/2006/customXml" ds:itemID="{862C1444-C123-4E6F-A31B-1040467EF1DB}">
  <ds:schemaRefs>
    <ds:schemaRef ds:uri="http://schemas.microsoft.com/sharepoint/events"/>
  </ds:schemaRefs>
</ds:datastoreItem>
</file>

<file path=customXml/itemProps3.xml><?xml version="1.0" encoding="utf-8"?>
<ds:datastoreItem xmlns:ds="http://schemas.openxmlformats.org/officeDocument/2006/customXml" ds:itemID="{A6A2B3C0-534D-4C0B-850A-3A833EF62934}">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B3119305-781B-4BBC-AA7F-070144D7C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09D94B-208B-4BC1-927B-3F973507EA59}">
  <ds:schemaRefs>
    <ds:schemaRef ds:uri="http://schemas.microsoft.com/sharepoint/v3/contenttype/forms"/>
  </ds:schemaRefs>
</ds:datastoreItem>
</file>

<file path=customXml/itemProps6.xml><?xml version="1.0" encoding="utf-8"?>
<ds:datastoreItem xmlns:ds="http://schemas.openxmlformats.org/officeDocument/2006/customXml" ds:itemID="{B09B396C-1E76-8742-B778-EC203019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3045</Words>
  <Characters>17362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Microsoft Office User</cp:lastModifiedBy>
  <cp:revision>3</cp:revision>
  <dcterms:created xsi:type="dcterms:W3CDTF">2019-07-12T16:05:00Z</dcterms:created>
  <dcterms:modified xsi:type="dcterms:W3CDTF">2019-07-15T03:05:00Z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6db99da9-c4ba-4d7e-a97f-72fc90a4f303</vt:lpwstr>
  </property>
  <property fmtid="{D5CDD505-2E9C-101B-9397-08002B2CF9AE}" pid="4" name="Academy">
    <vt:lpwstr>127;#Middle|4615b3de-157d-4529-b909-2ae8792672e5</vt:lpwstr>
  </property>
  <property fmtid="{D5CDD505-2E9C-101B-9397-08002B2CF9AE}" pid="5" name="Lesson Plan">
    <vt:lpwstr>47;#14|4f762b26-2e39-4b08-a308-55b911f2acd4</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